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B19" w:rsidRDefault="004B7B19" w:rsidP="004B7B19">
      <w:pPr>
        <w:spacing w:line="240" w:lineRule="auto"/>
        <w:ind w:left="-1134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13887" w:rsidRPr="00266277" w:rsidRDefault="00EA10E0" w:rsidP="0026627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6210935" cy="861631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61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467E5" w:rsidRDefault="005467E5" w:rsidP="005467E5">
      <w:pPr>
        <w:rPr>
          <w:rFonts w:ascii="Times New Roman" w:hAnsi="Times New Roman" w:cs="Times New Roman"/>
          <w:sz w:val="24"/>
          <w:szCs w:val="24"/>
        </w:rPr>
      </w:pPr>
    </w:p>
    <w:p w:rsidR="004347D3" w:rsidRDefault="004347D3" w:rsidP="005467E5">
      <w:pPr>
        <w:rPr>
          <w:rFonts w:ascii="Times New Roman" w:hAnsi="Times New Roman" w:cs="Times New Roman"/>
          <w:sz w:val="24"/>
          <w:szCs w:val="24"/>
        </w:rPr>
      </w:pPr>
    </w:p>
    <w:p w:rsidR="004347D3" w:rsidRDefault="004347D3" w:rsidP="005467E5">
      <w:pPr>
        <w:rPr>
          <w:rFonts w:ascii="Times New Roman" w:hAnsi="Times New Roman" w:cs="Times New Roman"/>
          <w:sz w:val="24"/>
          <w:szCs w:val="24"/>
        </w:rPr>
      </w:pPr>
    </w:p>
    <w:p w:rsidR="00D12F0A" w:rsidRDefault="00D12F0A" w:rsidP="00D12F0A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1.2. </w:t>
      </w:r>
      <w:r w:rsidRPr="00505FA1"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tbl>
      <w:tblPr>
        <w:tblStyle w:val="a5"/>
        <w:tblpPr w:leftFromText="180" w:rightFromText="180" w:vertAnchor="text" w:horzAnchor="page" w:tblpX="969" w:tblpY="115"/>
        <w:tblW w:w="10839" w:type="dxa"/>
        <w:tblLook w:val="04A0" w:firstRow="1" w:lastRow="0" w:firstColumn="1" w:lastColumn="0" w:noHBand="0" w:noVBand="1"/>
      </w:tblPr>
      <w:tblGrid>
        <w:gridCol w:w="702"/>
        <w:gridCol w:w="3127"/>
        <w:gridCol w:w="7010"/>
      </w:tblGrid>
      <w:tr w:rsidR="004B7B19" w:rsidTr="00C70CE8">
        <w:trPr>
          <w:trHeight w:val="38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>
              <w:rPr>
                <w:rFonts w:ascii="Times New Roman" w:hAnsi="Times New Roman"/>
                <w:b/>
                <w:sz w:val="28"/>
              </w:rPr>
              <w:t>п.г.т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 xml:space="preserve">. </w:t>
            </w:r>
            <w:proofErr w:type="gramStart"/>
            <w:r>
              <w:rPr>
                <w:rFonts w:ascii="Times New Roman" w:hAnsi="Times New Roman"/>
                <w:b/>
                <w:sz w:val="28"/>
              </w:rPr>
              <w:t>Актюбинский</w:t>
            </w:r>
            <w:proofErr w:type="gramEnd"/>
            <w:r>
              <w:rPr>
                <w:rFonts w:ascii="Times New Roman" w:hAnsi="Times New Roman"/>
                <w:b/>
                <w:sz w:val="28"/>
              </w:rPr>
              <w:t xml:space="preserve"> Азнакаевского муниципального района РТ</w:t>
            </w:r>
          </w:p>
        </w:tc>
      </w:tr>
      <w:tr w:rsidR="004B7B19" w:rsidTr="00C70CE8">
        <w:trPr>
          <w:trHeight w:val="281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Дополнительная общеобразовательная общеразвивающая программа</w:t>
            </w:r>
          </w:p>
          <w:p w:rsidR="004B7B19" w:rsidRDefault="004B7B19" w:rsidP="00AD7465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«</w:t>
            </w:r>
            <w:r w:rsidR="00AD7465">
              <w:rPr>
                <w:rFonts w:ascii="Times New Roman" w:hAnsi="Times New Roman"/>
                <w:b/>
                <w:sz w:val="28"/>
              </w:rPr>
              <w:t>Юный художник</w:t>
            </w:r>
            <w:r>
              <w:rPr>
                <w:rFonts w:ascii="Times New Roman" w:hAnsi="Times New Roman"/>
                <w:b/>
                <w:sz w:val="28"/>
              </w:rPr>
              <w:t>»</w:t>
            </w:r>
          </w:p>
        </w:tc>
      </w:tr>
      <w:tr w:rsidR="004B7B19" w:rsidTr="00C70CE8">
        <w:trPr>
          <w:trHeight w:val="18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Художественная</w:t>
            </w:r>
          </w:p>
        </w:tc>
      </w:tr>
      <w:tr w:rsidR="004B7B19" w:rsidTr="00C70CE8">
        <w:trPr>
          <w:trHeight w:val="226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</w:tr>
      <w:tr w:rsidR="004B7B19" w:rsidTr="00C70CE8">
        <w:trPr>
          <w:trHeight w:val="18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</w:rPr>
              <w:t>Гилязеева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b/>
                <w:sz w:val="28"/>
              </w:rPr>
              <w:t>Ильдаровна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>, педагог дополнительного образования</w:t>
            </w:r>
          </w:p>
        </w:tc>
      </w:tr>
      <w:tr w:rsidR="004B7B19" w:rsidTr="00C70CE8">
        <w:trPr>
          <w:trHeight w:val="18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</w:tr>
      <w:tr w:rsidR="004B7B19" w:rsidTr="00C70CE8">
        <w:trPr>
          <w:trHeight w:val="97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:rsidR="004B7B19" w:rsidTr="00C70CE8">
        <w:trPr>
          <w:trHeight w:val="9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Возраст </w:t>
            </w:r>
            <w:proofErr w:type="gramStart"/>
            <w:r>
              <w:rPr>
                <w:rFonts w:ascii="Times New Roman" w:hAnsi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12-14 лет</w:t>
            </w:r>
          </w:p>
        </w:tc>
      </w:tr>
      <w:tr w:rsidR="004B7B19" w:rsidTr="00C70CE8">
        <w:trPr>
          <w:trHeight w:val="951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разноуровневая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модульная </w:t>
            </w:r>
          </w:p>
        </w:tc>
      </w:tr>
      <w:tr w:rsidR="004B7B19" w:rsidTr="00C70CE8">
        <w:trPr>
          <w:trHeight w:val="286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Создать условия для всестороннего, эстетического и интеллектуального развития детей, самореализации  творческих способностей.</w:t>
            </w:r>
          </w:p>
        </w:tc>
      </w:tr>
      <w:tr w:rsidR="004B7B19" w:rsidTr="00C70CE8">
        <w:trPr>
          <w:trHeight w:val="143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Стартовый уровень – 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•Правила техники безопасности и противопожарной защиты, санитарии и гигиены,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основы  материаловедения,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 xml:space="preserve"> основные приёмы и 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ехнология при использовании красок, кистей, гуаши, гелиевых ручек, бросового и 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природного материала, клея 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>и рабочих атрибутов,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основные приемы  и использования бросового материала.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 Организовать рабочее место при выполнении ручных работ;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>ра</w:t>
            </w:r>
            <w:r>
              <w:rPr>
                <w:rFonts w:ascii="Times New Roman" w:hAnsi="Times New Roman"/>
                <w:sz w:val="28"/>
                <w:szCs w:val="28"/>
              </w:rPr>
              <w:t>ботать с мелкими деталями (шишки, мох, жёлуди</w:t>
            </w:r>
            <w:r w:rsidRPr="008A00EF">
              <w:rPr>
                <w:rFonts w:ascii="Times New Roman" w:hAnsi="Times New Roman"/>
                <w:sz w:val="28"/>
                <w:szCs w:val="28"/>
              </w:rPr>
              <w:t xml:space="preserve"> и т.п.);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правильно пользоваться инструментами ручных работ;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• изготовить поделки из бросового материала.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Базовый уровень – 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•правила техники безопасности и противопожарной защиты, санитарии и гигиены,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инструменты и приспособления,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использовать приёмы  технологии и свойства при  изготовлении  творческих работ,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технология изготовления изделий,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•организовать рабочее место при выполнении ручных работ;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правильно работать с ручными инструментами;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изготовить изделия из бросового материала.</w:t>
            </w:r>
          </w:p>
          <w:p w:rsidR="004B7B19" w:rsidRDefault="004B7B19" w:rsidP="00C70CE8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Продвинутый уровень – 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правила техники безопасности,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инструменты и приспособления,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все изученные  основы цветоведеня,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материаловедение.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организовать рабочее место,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правильно работать ручными инструментами,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самостоятельно изготавливать изделия из бросового материала,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самостоятельно  выполнять итоговую работу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правила техники безопасности,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инструменты и приспособления,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все изученные  основы цветоделения,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материаловедение.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организовать рабочее место,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правильно работать ручными инструментами,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самостоятельно изготавливать изделия из бросового материала,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самостоятельно  выполнять итоговую работу.</w:t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Pr="00BD2F35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BD2F35">
              <w:rPr>
                <w:rFonts w:ascii="Times New Roman" w:hAnsi="Times New Roman"/>
                <w:b/>
                <w:sz w:val="28"/>
                <w:szCs w:val="28"/>
              </w:rPr>
              <w:t>в традиционной или в нетрадиционной (нестандартной)</w:t>
            </w:r>
            <w:r w:rsidRPr="00BD2F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F35">
              <w:rPr>
                <w:rFonts w:ascii="Times New Roman" w:hAnsi="Times New Roman"/>
                <w:b/>
                <w:sz w:val="28"/>
                <w:szCs w:val="28"/>
              </w:rPr>
              <w:t>форме</w:t>
            </w:r>
            <w:r w:rsidRPr="00BD2F3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4B7B19" w:rsidRDefault="004B7B19" w:rsidP="00C70CE8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урок,</w:t>
            </w:r>
          </w:p>
          <w:p w:rsidR="004B7B19" w:rsidRDefault="004B7B19" w:rsidP="00C70CE8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урок-лекция, </w:t>
            </w:r>
          </w:p>
          <w:p w:rsidR="004B7B19" w:rsidRDefault="004B7B19" w:rsidP="00C70CE8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урок-викторина,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урок-экскурсия,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интегрированный урок,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урок-игра, 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урок-выставка,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 </w:t>
            </w:r>
          </w:p>
          <w:p w:rsidR="004B7B19" w:rsidRDefault="004B7B19" w:rsidP="00C70CE8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творческие отчеты и т.д.</w:t>
            </w:r>
          </w:p>
          <w:p w:rsidR="004B7B19" w:rsidRPr="00BD2F35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F35">
              <w:rPr>
                <w:rFonts w:ascii="Times New Roman" w:hAnsi="Times New Roman"/>
                <w:b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 w:rsidRPr="00BD2F35"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B7B19" w:rsidRPr="00BD2F35" w:rsidRDefault="004B7B19" w:rsidP="00C70CE8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D2F35">
              <w:rPr>
                <w:rFonts w:ascii="Times New Roman" w:hAnsi="Times New Roman"/>
                <w:b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Репродуктивный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Частично-поисковый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Исследовательский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B7B19" w:rsidRPr="00BD2F35" w:rsidRDefault="004B7B19" w:rsidP="00C70CE8">
            <w:pPr>
              <w:pStyle w:val="a3"/>
              <w:jc w:val="both"/>
              <w:rPr>
                <w:rFonts w:ascii="Times New Roman" w:hAnsi="Times New Roman"/>
                <w:b/>
                <w:sz w:val="28"/>
              </w:rPr>
            </w:pPr>
            <w:r w:rsidRPr="00BD2F35">
              <w:rPr>
                <w:rFonts w:ascii="Times New Roman" w:hAnsi="Times New Roman"/>
                <w:b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Фронтальный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4B7B19" w:rsidRDefault="004B7B19" w:rsidP="00C70CE8">
            <w:pPr>
              <w:pStyle w:val="a3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  Составление альбома лучших работ.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Проведение выставок работ учащихся.</w:t>
            </w:r>
          </w:p>
          <w:p w:rsidR="004B7B19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      </w:r>
          </w:p>
          <w:p w:rsidR="004B7B19" w:rsidRPr="00BD2F35" w:rsidRDefault="004B7B19" w:rsidP="00C70CE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BD2F35">
              <w:rPr>
                <w:rStyle w:val="a6"/>
                <w:rFonts w:ascii="Times New Roman" w:hAnsi="Times New Roman" w:cs="Times New Roman"/>
                <w:sz w:val="28"/>
              </w:rPr>
              <w:t>Формой итогового контроля за три года является выпуск учащихся  в форме экзамена и защиты творческой работы.</w:t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32"/>
              </w:rPr>
            </w:pPr>
            <w:r>
              <w:rPr>
                <w:b/>
                <w:noProof/>
              </w:rPr>
              <w:drawing>
                <wp:inline distT="0" distB="0" distL="0" distR="0" wp14:anchorId="59DF80CC" wp14:editId="6E5CF6E3">
                  <wp:extent cx="4206240" cy="2878455"/>
                  <wp:effectExtent l="0" t="0" r="22860" b="17145"/>
                  <wp:docPr id="4" name="Диаграмма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9.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347D3" w:rsidP="00C70CE8">
            <w:pPr>
              <w:pStyle w:val="a3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28.08.2019</w:t>
            </w:r>
          </w:p>
        </w:tc>
      </w:tr>
      <w:tr w:rsidR="004B7B19" w:rsidTr="00C70CE8">
        <w:trPr>
          <w:trHeight w:val="43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10.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7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B19" w:rsidRDefault="004B7B19" w:rsidP="00C70CE8">
            <w:pPr>
              <w:pStyle w:val="a3"/>
              <w:rPr>
                <w:rFonts w:ascii="Times New Roman" w:hAnsi="Times New Roman"/>
                <w:b/>
                <w:sz w:val="32"/>
              </w:rPr>
            </w:pPr>
          </w:p>
        </w:tc>
      </w:tr>
    </w:tbl>
    <w:p w:rsidR="00266277" w:rsidRDefault="00266277" w:rsidP="00A200B9">
      <w:pPr>
        <w:pStyle w:val="a3"/>
        <w:jc w:val="center"/>
        <w:rPr>
          <w:rFonts w:ascii="Times New Roman" w:hAnsi="Times New Roman"/>
          <w:b/>
          <w:sz w:val="28"/>
        </w:rPr>
      </w:pPr>
    </w:p>
    <w:p w:rsidR="00266277" w:rsidRDefault="00266277" w:rsidP="00A200B9">
      <w:pPr>
        <w:pStyle w:val="a3"/>
        <w:jc w:val="center"/>
        <w:rPr>
          <w:rFonts w:ascii="Times New Roman" w:hAnsi="Times New Roman"/>
          <w:b/>
          <w:sz w:val="28"/>
        </w:rPr>
      </w:pPr>
    </w:p>
    <w:p w:rsidR="00A200B9" w:rsidRDefault="00A200B9" w:rsidP="00A200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1.3. Оглавление</w:t>
      </w:r>
    </w:p>
    <w:p w:rsidR="00A200B9" w:rsidRDefault="00A200B9" w:rsidP="00A200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200B9" w:rsidRDefault="00A200B9" w:rsidP="00A200B9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A200B9" w:rsidRDefault="00A200B9" w:rsidP="00A200B9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1.4. Пояснительная записка</w:t>
      </w:r>
    </w:p>
    <w:p w:rsidR="00A200B9" w:rsidRDefault="00266277" w:rsidP="00A200B9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="00A200B9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A200B9" w:rsidRDefault="00266277" w:rsidP="00A200B9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="00A200B9">
        <w:rPr>
          <w:rFonts w:ascii="Times New Roman" w:hAnsi="Times New Roman"/>
          <w:bCs/>
          <w:sz w:val="28"/>
          <w:szCs w:val="28"/>
        </w:rPr>
        <w:t>.</w:t>
      </w:r>
      <w:r w:rsidR="00D8082B">
        <w:rPr>
          <w:rFonts w:ascii="Times New Roman" w:hAnsi="Times New Roman"/>
          <w:bCs/>
          <w:sz w:val="28"/>
          <w:szCs w:val="28"/>
        </w:rPr>
        <w:t xml:space="preserve"> </w:t>
      </w:r>
      <w:r w:rsidR="00A200B9">
        <w:rPr>
          <w:rFonts w:ascii="Times New Roman" w:hAnsi="Times New Roman"/>
          <w:bCs/>
          <w:sz w:val="28"/>
          <w:szCs w:val="28"/>
        </w:rPr>
        <w:t>Содержание программы</w:t>
      </w:r>
    </w:p>
    <w:p w:rsidR="00A200B9" w:rsidRDefault="00A200B9" w:rsidP="00A200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A200B9" w:rsidRDefault="00A200B9" w:rsidP="00A200B9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A200B9" w:rsidRDefault="00A200B9" w:rsidP="00A200B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 Формы контроля</w:t>
      </w:r>
    </w:p>
    <w:p w:rsidR="00A200B9" w:rsidRDefault="00A200B9" w:rsidP="00A200B9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 Оценочные материалы</w:t>
      </w:r>
    </w:p>
    <w:p w:rsidR="00A200B9" w:rsidRDefault="00A200B9" w:rsidP="00A200B9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 Список  литературы</w:t>
      </w:r>
    </w:p>
    <w:p w:rsidR="00A200B9" w:rsidRDefault="00A200B9" w:rsidP="00A200B9">
      <w:pPr>
        <w:pStyle w:val="a3"/>
        <w:ind w:left="927"/>
        <w:rPr>
          <w:rFonts w:ascii="Times New Roman" w:hAnsi="Times New Roman"/>
          <w:sz w:val="28"/>
          <w:szCs w:val="28"/>
        </w:rPr>
      </w:pPr>
    </w:p>
    <w:p w:rsidR="00A200B9" w:rsidRDefault="00A200B9" w:rsidP="00A200B9">
      <w:pPr>
        <w:pStyle w:val="a3"/>
        <w:ind w:left="1560" w:hanging="567"/>
        <w:rPr>
          <w:rFonts w:ascii="Times New Roman" w:hAnsi="Times New Roman"/>
          <w:sz w:val="28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A200B9" w:rsidRDefault="00A200B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66277" w:rsidRDefault="00266277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4B7B19" w:rsidRDefault="004B7B1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4B7B19" w:rsidRDefault="004B7B19" w:rsidP="00A200B9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E64871" w:rsidRPr="000A4EDB" w:rsidRDefault="00E64871" w:rsidP="00EA56F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4EDB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E64871" w:rsidRPr="000A4EDB" w:rsidRDefault="00E64871" w:rsidP="00E64871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 w:rsidRPr="000A4ED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Общеобразовательная общеразвивающая </w:t>
      </w:r>
      <w:r w:rsidR="002E0ED6" w:rsidRPr="000A4EDB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«</w:t>
      </w:r>
      <w:r w:rsidR="00AD7465">
        <w:rPr>
          <w:rFonts w:ascii="Times New Roman" w:hAnsi="Times New Roman" w:cs="Times New Roman"/>
          <w:sz w:val="28"/>
          <w:szCs w:val="28"/>
          <w:shd w:val="clear" w:color="auto" w:fill="FFFFFF"/>
        </w:rPr>
        <w:t>Юный художник</w:t>
      </w:r>
      <w:r w:rsidRPr="000A4EDB">
        <w:rPr>
          <w:rFonts w:ascii="Times New Roman" w:hAnsi="Times New Roman" w:cs="Times New Roman"/>
          <w:sz w:val="28"/>
          <w:szCs w:val="28"/>
          <w:shd w:val="clear" w:color="auto" w:fill="FFFFFF"/>
        </w:rPr>
        <w:t>» относится к художественной направленности.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A4EDB">
        <w:rPr>
          <w:rFonts w:ascii="Times New Roman" w:hAnsi="Times New Roman" w:cs="Times New Roman"/>
          <w:sz w:val="28"/>
          <w:szCs w:val="28"/>
        </w:rPr>
        <w:t>. Дополнительная общеобразовательная программа «</w:t>
      </w:r>
      <w:r w:rsidR="002E0ED6" w:rsidRPr="000A4EDB">
        <w:rPr>
          <w:rFonts w:ascii="Times New Roman" w:hAnsi="Times New Roman" w:cs="Times New Roman"/>
          <w:sz w:val="28"/>
          <w:szCs w:val="28"/>
        </w:rPr>
        <w:t>Волшебные краски</w:t>
      </w:r>
      <w:r w:rsidRPr="000A4EDB"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8" w:history="1">
        <w:r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E64871" w:rsidRPr="000A4EDB" w:rsidRDefault="00EA10E0" w:rsidP="00E64871">
      <w:pPr>
        <w:numPr>
          <w:ilvl w:val="0"/>
          <w:numId w:val="46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E64871"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E64871" w:rsidRPr="000A4EDB" w:rsidRDefault="00EA10E0" w:rsidP="00E64871">
      <w:pPr>
        <w:numPr>
          <w:ilvl w:val="0"/>
          <w:numId w:val="46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E64871"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E64871" w:rsidRPr="000A4EDB" w:rsidRDefault="00EA10E0" w:rsidP="00E64871">
      <w:pPr>
        <w:numPr>
          <w:ilvl w:val="0"/>
          <w:numId w:val="46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E64871"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E64871"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64871" w:rsidRPr="000A4EDB" w:rsidRDefault="00E64871" w:rsidP="00E64871">
      <w:pPr>
        <w:pStyle w:val="a4"/>
        <w:numPr>
          <w:ilvl w:val="0"/>
          <w:numId w:val="46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0A4EDB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0A4EDB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0A4EDB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0A3CA4" w:rsidRPr="000A4EDB" w:rsidRDefault="002E0ED6" w:rsidP="0027705E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4EDB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Актуальность и педагогическая целесообразность</w:t>
      </w:r>
      <w:r w:rsidRPr="000A4ED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0A4ED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данной</w:t>
      </w:r>
      <w:r w:rsidRPr="000A4ED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0A4EDB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образовательной программы обусловлена тем, что она реализуется в целях всестороннего удовлетворения образовательных потребностей детей через предоставление им возможностей развивать свои творческие таланты. Программа создает условия для развития мотивации личности ребенка к познанию и творчеству, способствует приобщению его к общечеловеческим ценностям. В первую очередь, она актуальна для самого ребёнка в силу его желаний и потребностей, так как все дети любят рисовать, независимо от возрастной и социальной ситуации. Младший школьный возраст характеризуется интенсивным усвоением нравственных норм. В этом возрасте дети начинают четко осознавать свои возможности и способности, начинают также различать способности и прилагаемые усилия и понимать, что их успехи зависят от старания. Младшие школьники отличаются особой остротой, свежестью восприятия и яркой эмоциональностью. В связи со всеми этими возрастными особенностями развития, младший школьный возраст представляется крайне благоприятным для развития творческих способностей ребёнка. Являясь одним из важнейших видов детской деятельности, </w:t>
      </w:r>
      <w:r w:rsidRPr="000A4EDB">
        <w:rPr>
          <w:rFonts w:ascii="Times New Roman" w:hAnsi="Times New Roman" w:cs="Times New Roman"/>
          <w:sz w:val="28"/>
          <w:szCs w:val="28"/>
        </w:rPr>
        <w:t>изобразительное и декоративно-прикладное творчество</w:t>
      </w:r>
      <w:r w:rsidRPr="000A4EDB">
        <w:rPr>
          <w:rFonts w:ascii="Times New Roman" w:hAnsi="Times New Roman" w:cs="Times New Roman"/>
          <w:color w:val="000000"/>
          <w:sz w:val="28"/>
          <w:szCs w:val="28"/>
        </w:rPr>
        <w:t xml:space="preserve"> не только выражает определённый результат психического развития ребёнка, но и само обеспечивает это развитие, ведёт к обогащению и перестройке личности ребёнка. </w:t>
      </w:r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процессе этого творчества участвует не какая-либо отдельная функция (восприятие, память, представление, воображение), а личность ребёнка в целом. </w:t>
      </w:r>
      <w:r w:rsidR="000A3CA4"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ходе освоения программы дети приобщаются к культуре, приобретают теоретические знания по истории </w:t>
      </w:r>
      <w:r w:rsidR="000A3CA4"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отечественного и зарубежного искусства,</w:t>
      </w:r>
      <w:r w:rsidR="000A3CA4" w:rsidRPr="000A4ED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0A3CA4"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знакомятся с выдающимися мастерами и художниками, их произведениями. Дети учатся </w:t>
      </w:r>
      <w:r w:rsidR="000A3CA4"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видеть и ценить окружающую их красоту в быту и природе, что формирует у них мотивацию к воплощению своих впечатлений в выполняемых заданиях. Одновременно они приобретают теоретические знания, практические навыки и умения в освоении различных видов творчества (рисунка, живописи, декоративно-прикладного искусства и др.), развивают свой потенциал, образное мышление и художественное воображение. </w:t>
      </w:r>
    </w:p>
    <w:p w:rsidR="000A3CA4" w:rsidRPr="000A4EDB" w:rsidRDefault="000A3CA4" w:rsidP="000A3C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Отличительные особенности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данной программы является то, что важное место в ней уделяется активизации познавательной деятельности, как одной из ведущих форм деятельности младших школьников.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этой целью,  преподавание ИЗО и ДПИ,  ведется  в тесной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межпредметной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с такими предметами, как музыка, литература, природоведение.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Музыкальные и литературные произведения помогают создать эмоциональный фон занятия.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Знания об окружающем мире дают возможность лучше воспринимать теоретические знания по ИЗО и ДПИ,  и приобретать практические навыки и умения. </w:t>
      </w:r>
      <w:proofErr w:type="gramEnd"/>
    </w:p>
    <w:p w:rsidR="000A3CA4" w:rsidRPr="000A4EDB" w:rsidRDefault="000A3CA4" w:rsidP="000A3C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Настоящая программа модифицированная,  разработана на основании  требований министерства образования и науки Российской Федерации к содержанию программ дополнительного образования, примерных программ дополнительного образования, авторских программ, созданных, опробованных и опубликованных педагогами изостудий и кружков в разных регионах нашей страны 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(программы, разработанные под руководством Фоминой Л. Э.  «Как прекрасен этот мир»,  Мелешко А.Б. «Изо-студия», 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Гросул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В. «Изобразительное творчество», Герасимова М.А.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Акварелька»),</w:t>
      </w:r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также на основе личного опыта автора  данной программы. </w:t>
      </w:r>
      <w:proofErr w:type="gramEnd"/>
    </w:p>
    <w:p w:rsidR="000A3CA4" w:rsidRPr="000A4EDB" w:rsidRDefault="000A3CA4" w:rsidP="000A3C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Новизна представляемой программы состоит в том,  её содержание расширено  по тематике и углублено по уровню предлагаемых знаний для данного возраста и в сравнении с другими подобными программами </w:t>
      </w:r>
      <w:proofErr w:type="gramStart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ИЗО и ДПИ.  За счёт использования мультимедийных и аудиосредств дети получают информацию об истории отечественного и зарубежного искусства, знакомятся с произведениями великих мастеров. В течение трех лет дети получают глубокие теоретические знания практически во всех видах искусства, а также приобретают умения и навыки, как в традиционных, так и в нетрадиционных техниках (например, монотипия, </w:t>
      </w:r>
      <w:proofErr w:type="spellStart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граттаж</w:t>
      </w:r>
      <w:proofErr w:type="spellEnd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печать с помощью кружев и др.). Всё это вместе взятое стимулирует в детях потребность в творчестве и способствует более раннему пробуждению детских талантов, что позволяет детям достаточно рано определить для себя наиболее близкие направления при дальнейшем обучении изобразительному искусству. </w:t>
      </w:r>
    </w:p>
    <w:p w:rsidR="000A3CA4" w:rsidRPr="000A4EDB" w:rsidRDefault="000A3CA4" w:rsidP="0026627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     </w:t>
      </w: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творческой активности </w:t>
      </w:r>
      <w:proofErr w:type="gramStart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0A4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посредством формирования интереса к изобразительному и декоративно-прикладному творчеству,  приобщения к достижениям мировой художественной культуры.</w:t>
      </w:r>
    </w:p>
    <w:p w:rsidR="000A3CA4" w:rsidRPr="000A4EDB" w:rsidRDefault="0025281C" w:rsidP="003302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Данная цель будет достигнута при реализации следующих </w:t>
      </w: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задач:</w:t>
      </w:r>
    </w:p>
    <w:p w:rsidR="000A3CA4" w:rsidRPr="000A4EDB" w:rsidRDefault="000A3CA4" w:rsidP="003302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программы: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Обучающие: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обучить  техникам ИЗО и ДПИ деятельности и  принципам работы с различными художественными материалами;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 обучить принципам перспективного построения фигур в зависимости от точки зрения;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 обучить умению грамотно строить композицию с выделением композиционного центра;     </w:t>
      </w:r>
    </w:p>
    <w:p w:rsidR="000A3CA4" w:rsidRPr="000A4EDB" w:rsidRDefault="000A3CA4" w:rsidP="003302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 </w:t>
      </w:r>
      <w:r w:rsidRPr="000A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обучить подбирать цвета и  сочетать цветовые контрасты;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Развивающие:</w:t>
      </w:r>
      <w:r w:rsidRPr="000A4ED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внимание, память, фантазию, воображение;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 моторику, пластичность, гибкость рук и точность глазомера;</w:t>
      </w:r>
    </w:p>
    <w:p w:rsidR="008A5535" w:rsidRPr="000A4EDB" w:rsidRDefault="008A5535" w:rsidP="008A55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- развивать умение ориентироваться в проблемных ситуациях;</w:t>
      </w:r>
    </w:p>
    <w:p w:rsidR="008A5535" w:rsidRPr="000A4EDB" w:rsidRDefault="008A5535" w:rsidP="008A55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-формирование творческих способностей, духовной культуры;</w:t>
      </w:r>
    </w:p>
    <w:p w:rsidR="000A3CA4" w:rsidRPr="000A4EDB" w:rsidRDefault="001B3B03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Воспитательные</w:t>
      </w:r>
      <w:r w:rsidR="000A3CA4"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коммуникативные умения и навыки, обеспечивающие возможность и успешность совместной деятельности в группе, сотрудничество, общение, способность адекватно оценивать свои достижения и достижения других, оказывать помощь другим, разрешать конфликтные ситуации.</w:t>
      </w:r>
    </w:p>
    <w:p w:rsidR="000A3CA4" w:rsidRPr="000A4EDB" w:rsidRDefault="000A3CA4" w:rsidP="000A3CA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приобщать ребенка через занятия изобразительным искусством к достижениям мировой художественной культуры, истории и культуре родного края, особенностей его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колористики</w:t>
      </w:r>
      <w:proofErr w:type="spellEnd"/>
      <w:r w:rsidRPr="000A4ED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E64871" w:rsidRPr="000A4EDB" w:rsidRDefault="00C02D23" w:rsidP="00073CC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73CC6"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64871" w:rsidRPr="000A4EDB">
        <w:rPr>
          <w:rFonts w:ascii="Times New Roman" w:hAnsi="Times New Roman" w:cs="Times New Roman"/>
          <w:sz w:val="28"/>
          <w:szCs w:val="28"/>
        </w:rPr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</w:t>
      </w:r>
      <w:proofErr w:type="spellStart"/>
      <w:r w:rsidR="00E64871" w:rsidRPr="000A4EDB">
        <w:rPr>
          <w:rFonts w:ascii="Times New Roman" w:hAnsi="Times New Roman" w:cs="Times New Roman"/>
          <w:sz w:val="28"/>
          <w:szCs w:val="28"/>
        </w:rPr>
        <w:t>общеучебными</w:t>
      </w:r>
      <w:proofErr w:type="spellEnd"/>
      <w:r w:rsidR="00E64871" w:rsidRPr="000A4EDB">
        <w:rPr>
          <w:rFonts w:ascii="Times New Roman" w:hAnsi="Times New Roman" w:cs="Times New Roman"/>
          <w:sz w:val="28"/>
          <w:szCs w:val="28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 и выставках.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shd w:val="clear" w:color="auto" w:fill="FFFFFF"/>
          <w:lang w:eastAsia="en-US"/>
        </w:rPr>
      </w:pPr>
      <w:r w:rsidRPr="000A4EDB">
        <w:rPr>
          <w:rFonts w:ascii="Times New Roman" w:hAnsi="Times New Roman" w:cs="Times New Roman"/>
          <w:sz w:val="28"/>
          <w:szCs w:val="28"/>
        </w:rPr>
        <w:t>Возраст детей, которым адресована программа</w:t>
      </w:r>
      <w:r w:rsidRPr="000A4EDB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0A4EDB">
        <w:rPr>
          <w:rFonts w:ascii="Times New Roman" w:hAnsi="Times New Roman" w:cs="Times New Roman"/>
          <w:sz w:val="28"/>
          <w:szCs w:val="28"/>
        </w:rPr>
        <w:t>В данной прог</w:t>
      </w:r>
      <w:r w:rsidR="003302A4">
        <w:rPr>
          <w:rFonts w:ascii="Times New Roman" w:hAnsi="Times New Roman" w:cs="Times New Roman"/>
          <w:sz w:val="28"/>
          <w:szCs w:val="28"/>
        </w:rPr>
        <w:t>рамме участвуют дети  от 12</w:t>
      </w:r>
      <w:r w:rsidR="00073CC6" w:rsidRPr="000A4EDB">
        <w:rPr>
          <w:rFonts w:ascii="Times New Roman" w:hAnsi="Times New Roman" w:cs="Times New Roman"/>
          <w:sz w:val="28"/>
          <w:szCs w:val="28"/>
        </w:rPr>
        <w:t xml:space="preserve"> до 14</w:t>
      </w:r>
      <w:r w:rsidRPr="000A4EDB">
        <w:rPr>
          <w:rFonts w:ascii="Times New Roman" w:hAnsi="Times New Roman" w:cs="Times New Roman"/>
          <w:sz w:val="28"/>
          <w:szCs w:val="28"/>
        </w:rPr>
        <w:t xml:space="preserve"> лет. </w:t>
      </w:r>
      <w:r w:rsidRPr="000A4EDB">
        <w:rPr>
          <w:rFonts w:ascii="Times New Roman" w:eastAsiaTheme="minorHAnsi" w:hAnsi="Times New Roman" w:cs="Times New Roman"/>
          <w:sz w:val="28"/>
          <w:szCs w:val="28"/>
          <w:shd w:val="clear" w:color="auto" w:fill="FFFFFF"/>
          <w:lang w:eastAsia="en-US"/>
        </w:rPr>
        <w:t>В объединение принимаются и девочки и мальчики. Наполняемость групп осуществляется независимо от их способностей и умений. 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eastAsiaTheme="minorHAnsi" w:hAnsi="Times New Roman" w:cs="Times New Roman"/>
          <w:sz w:val="28"/>
          <w:szCs w:val="28"/>
          <w:shd w:val="clear" w:color="auto" w:fill="FFFFFF"/>
          <w:lang w:eastAsia="en-US"/>
        </w:rPr>
        <w:t xml:space="preserve">Объем программы. </w:t>
      </w:r>
      <w:r w:rsidRPr="000A4EDB">
        <w:rPr>
          <w:rFonts w:ascii="Times New Roman" w:hAnsi="Times New Roman" w:cs="Times New Roman"/>
          <w:sz w:val="28"/>
          <w:szCs w:val="28"/>
        </w:rPr>
        <w:t xml:space="preserve">Программа обучения рассчитана на 3 года (432ч.). 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Формы организации образовательного процесса. Основной формой организации учебной деятельности является учебное занятие, которое проводится </w:t>
      </w:r>
      <w:r w:rsidRPr="000A4EDB">
        <w:rPr>
          <w:rFonts w:ascii="Times New Roman" w:hAnsi="Times New Roman" w:cs="Times New Roman"/>
          <w:i/>
          <w:sz w:val="28"/>
          <w:szCs w:val="28"/>
        </w:rPr>
        <w:t>в традиционной или в нетрадиционной (нестандартной) форме</w:t>
      </w:r>
      <w:r w:rsidRPr="000A4EDB">
        <w:rPr>
          <w:rFonts w:ascii="Times New Roman" w:hAnsi="Times New Roman" w:cs="Times New Roman"/>
          <w:sz w:val="28"/>
          <w:szCs w:val="28"/>
        </w:rPr>
        <w:t>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E64871" w:rsidRPr="000A4EDB" w:rsidRDefault="00E64871" w:rsidP="00E64871">
      <w:pPr>
        <w:pStyle w:val="a3"/>
        <w:numPr>
          <w:ilvl w:val="0"/>
          <w:numId w:val="1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E64871" w:rsidRPr="000A4EDB" w:rsidRDefault="00E64871" w:rsidP="00E64871">
      <w:pPr>
        <w:pStyle w:val="a3"/>
        <w:numPr>
          <w:ilvl w:val="0"/>
          <w:numId w:val="2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E64871" w:rsidRPr="000A4EDB" w:rsidRDefault="00E64871" w:rsidP="00E64871">
      <w:pPr>
        <w:pStyle w:val="a3"/>
        <w:numPr>
          <w:ilvl w:val="0"/>
          <w:numId w:val="2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урок-экскурсия,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урок-игра,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урок-праздник 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творческие отчеты и т.д.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lastRenderedPageBreak/>
        <w:t xml:space="preserve">Срок освоения программы. </w:t>
      </w:r>
      <w:r w:rsidRPr="000A4ED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A4EDB">
        <w:rPr>
          <w:rFonts w:ascii="Times New Roman" w:hAnsi="Times New Roman" w:cs="Times New Roman"/>
          <w:sz w:val="28"/>
          <w:szCs w:val="28"/>
        </w:rPr>
        <w:t>Программа рассчитана на 3 года, 27 месяцев, 189 недель. Занятия одной группы проводятся 2 раза в неделю по 2 часа. Тр</w:t>
      </w:r>
      <w:r w:rsidR="00073CC6" w:rsidRPr="000A4EDB">
        <w:rPr>
          <w:rFonts w:ascii="Times New Roman" w:hAnsi="Times New Roman" w:cs="Times New Roman"/>
          <w:sz w:val="28"/>
          <w:szCs w:val="28"/>
        </w:rPr>
        <w:t>етий год обучения 3</w:t>
      </w:r>
      <w:r w:rsidRPr="000A4EDB">
        <w:rPr>
          <w:rFonts w:ascii="Times New Roman" w:hAnsi="Times New Roman" w:cs="Times New Roman"/>
          <w:sz w:val="28"/>
          <w:szCs w:val="28"/>
        </w:rPr>
        <w:t xml:space="preserve"> раза в неделю по 2 часа. Календарно-тематическое планирование разработано с учетом возраста </w:t>
      </w:r>
      <w:proofErr w:type="gramStart"/>
      <w:r w:rsidRPr="000A4EDB">
        <w:rPr>
          <w:rFonts w:ascii="Times New Roman" w:hAnsi="Times New Roman" w:cs="Times New Roman"/>
          <w:sz w:val="28"/>
          <w:szCs w:val="28"/>
        </w:rPr>
        <w:t>обучаемых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, на младший и средний возраст, на старшие классы. Тематика программы может изменяться в зависимости от умения, навыков, желания кружковцев. </w:t>
      </w:r>
    </w:p>
    <w:p w:rsidR="00E64871" w:rsidRPr="000A4EDB" w:rsidRDefault="00E64871" w:rsidP="00E64871">
      <w:pPr>
        <w:pStyle w:val="a3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0"/>
        <w:gridCol w:w="2514"/>
        <w:gridCol w:w="2433"/>
        <w:gridCol w:w="2550"/>
      </w:tblGrid>
      <w:tr w:rsidR="000D145D" w:rsidRPr="000A4EDB" w:rsidTr="00C02D23">
        <w:tc>
          <w:tcPr>
            <w:tcW w:w="2670" w:type="dxa"/>
            <w:vMerge w:val="restart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0D145D" w:rsidRPr="000A4EDB" w:rsidTr="00C02D23">
        <w:tc>
          <w:tcPr>
            <w:tcW w:w="2670" w:type="dxa"/>
            <w:vMerge/>
            <w:shd w:val="clear" w:color="auto" w:fill="auto"/>
          </w:tcPr>
          <w:p w:rsidR="00E64871" w:rsidRPr="000A4EDB" w:rsidRDefault="00E64871" w:rsidP="00C02D23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E64871" w:rsidRPr="000A4EDB" w:rsidRDefault="00E64871" w:rsidP="00C02D23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145D" w:rsidRPr="000A4EDB" w:rsidTr="00C02D23"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D145D" w:rsidRPr="000A4EDB" w:rsidTr="00C02D23"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21358A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D145D" w:rsidRPr="000A4EDB" w:rsidTr="00C02D23"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E64871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E64871" w:rsidRPr="000A4EDB" w:rsidRDefault="0021358A" w:rsidP="00C02D2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</w:tbl>
    <w:p w:rsidR="00E64871" w:rsidRPr="000A4EDB" w:rsidRDefault="00E64871" w:rsidP="00E648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</w:t>
      </w:r>
      <w:r w:rsidRPr="000A4EDB">
        <w:rPr>
          <w:rFonts w:ascii="Times New Roman" w:hAnsi="Times New Roman" w:cs="Times New Roman"/>
          <w:b/>
          <w:sz w:val="28"/>
          <w:szCs w:val="28"/>
        </w:rPr>
        <w:t xml:space="preserve"> Планируемые результаты освоения программы </w:t>
      </w:r>
    </w:p>
    <w:p w:rsidR="00E64871" w:rsidRPr="000A4EDB" w:rsidRDefault="00E64871" w:rsidP="00E64871">
      <w:pPr>
        <w:pStyle w:val="a3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>Ожидаемые  результаты 1-го года обучения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основы  материаловедения,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•основные приёмы и т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ехнология при использовании красок, кистей, гуаши, гелиевых ручек, бросового и </w:t>
      </w:r>
      <w:r w:rsidRPr="000A4EDB">
        <w:rPr>
          <w:rFonts w:ascii="Times New Roman" w:hAnsi="Times New Roman" w:cs="Times New Roman"/>
          <w:sz w:val="28"/>
          <w:szCs w:val="28"/>
        </w:rPr>
        <w:t xml:space="preserve"> 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природного материала, клея </w:t>
      </w:r>
      <w:r w:rsidRPr="000A4EDB">
        <w:rPr>
          <w:rFonts w:ascii="Times New Roman" w:hAnsi="Times New Roman" w:cs="Times New Roman"/>
          <w:sz w:val="28"/>
          <w:szCs w:val="28"/>
        </w:rPr>
        <w:t>и рабочих атрибутов,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основные приемы  и использования бросового материала.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E64871" w:rsidRPr="000A4EDB" w:rsidRDefault="00612DAC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 о</w:t>
      </w:r>
      <w:r w:rsidR="00E64871" w:rsidRPr="000A4EDB">
        <w:rPr>
          <w:rFonts w:ascii="Times New Roman" w:hAnsi="Times New Roman" w:cs="Times New Roman"/>
          <w:sz w:val="28"/>
          <w:szCs w:val="28"/>
        </w:rPr>
        <w:t>рганизовать рабочее место при выполнении ручных работ;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ра</w:t>
      </w:r>
      <w:r w:rsidR="00612DAC" w:rsidRPr="000A4EDB">
        <w:rPr>
          <w:rFonts w:ascii="Times New Roman" w:hAnsi="Times New Roman" w:cs="Times New Roman"/>
          <w:sz w:val="28"/>
          <w:szCs w:val="28"/>
        </w:rPr>
        <w:t>ботать с мелкими деталями (шишки, мох, жёлуди</w:t>
      </w:r>
      <w:r w:rsidRPr="000A4EDB">
        <w:rPr>
          <w:rFonts w:ascii="Times New Roman" w:hAnsi="Times New Roman" w:cs="Times New Roman"/>
          <w:sz w:val="28"/>
          <w:szCs w:val="28"/>
        </w:rPr>
        <w:t xml:space="preserve"> и т.п.);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правильно пользоваться инструментами ручных работ;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• изготовить поделки из бросового 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и природного </w:t>
      </w:r>
      <w:r w:rsidRPr="000A4EDB">
        <w:rPr>
          <w:rFonts w:ascii="Times New Roman" w:hAnsi="Times New Roman" w:cs="Times New Roman"/>
          <w:sz w:val="28"/>
          <w:szCs w:val="28"/>
        </w:rPr>
        <w:t>материала.</w:t>
      </w:r>
    </w:p>
    <w:p w:rsidR="00E64871" w:rsidRPr="000A4EDB" w:rsidRDefault="00E64871" w:rsidP="00E64871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>Ожидаемые результаты 2-го года обучения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инструменты и приспособления,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• использовать приёмы  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различных технологий </w:t>
      </w:r>
      <w:r w:rsidRPr="000A4EDB">
        <w:rPr>
          <w:rFonts w:ascii="Times New Roman" w:hAnsi="Times New Roman" w:cs="Times New Roman"/>
          <w:sz w:val="28"/>
          <w:szCs w:val="28"/>
        </w:rPr>
        <w:t xml:space="preserve"> при  изготовлении  творческих работ,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технология изготовления изделий,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 организовать рабочее место при выполнении ручных работ;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правильно работать с ручными инструментами;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изготовить изделия из бросового материала.</w:t>
      </w:r>
    </w:p>
    <w:p w:rsidR="00E64871" w:rsidRPr="000A4EDB" w:rsidRDefault="00E64871" w:rsidP="00E64871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>Ожидаемые результаты 3-го года обучения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правила техники безопасности,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инструменты и приспособления,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все</w:t>
      </w:r>
      <w:r w:rsidR="00612DAC" w:rsidRPr="000A4EDB">
        <w:rPr>
          <w:rFonts w:ascii="Times New Roman" w:hAnsi="Times New Roman" w:cs="Times New Roman"/>
          <w:sz w:val="28"/>
          <w:szCs w:val="28"/>
        </w:rPr>
        <w:t xml:space="preserve"> изученные  техники и технологии</w:t>
      </w:r>
      <w:r w:rsidRPr="000A4EDB">
        <w:rPr>
          <w:rFonts w:ascii="Times New Roman" w:hAnsi="Times New Roman" w:cs="Times New Roman"/>
          <w:sz w:val="28"/>
          <w:szCs w:val="28"/>
        </w:rPr>
        <w:t>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материаловедение.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4EDB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организовать рабочее место,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правильно работать ручными инструментами,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lastRenderedPageBreak/>
        <w:t>• самостоятел</w:t>
      </w:r>
      <w:r w:rsidR="00612DAC" w:rsidRPr="000A4EDB">
        <w:rPr>
          <w:rFonts w:ascii="Times New Roman" w:hAnsi="Times New Roman" w:cs="Times New Roman"/>
          <w:sz w:val="28"/>
          <w:szCs w:val="28"/>
        </w:rPr>
        <w:t>ьно изготавливать изделия из различного</w:t>
      </w:r>
      <w:r w:rsidRPr="000A4EDB">
        <w:rPr>
          <w:rFonts w:ascii="Times New Roman" w:hAnsi="Times New Roman" w:cs="Times New Roman"/>
          <w:sz w:val="28"/>
          <w:szCs w:val="28"/>
        </w:rPr>
        <w:t xml:space="preserve"> материала,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самостоятельно  выполнять итоговую работу.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E64871" w:rsidRPr="000A4EDB" w:rsidRDefault="00612DAC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Программа «Волшебные краски</w:t>
      </w:r>
      <w:r w:rsidR="00E64871" w:rsidRPr="000A4EDB">
        <w:rPr>
          <w:rFonts w:ascii="Times New Roman" w:hAnsi="Times New Roman" w:cs="Times New Roman"/>
          <w:sz w:val="28"/>
          <w:szCs w:val="28"/>
        </w:rPr>
        <w:t>» разработана на три года обучения. Программа предусматривает изучение необходимых теоретических сведений по выполнению изделий декоративно-прикладного творчества. Содержание теоретических сведений 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На первом году обучения происходит общее знакомство учащих</w:t>
      </w:r>
      <w:r w:rsidR="00517909" w:rsidRPr="000A4EDB">
        <w:rPr>
          <w:rFonts w:ascii="Times New Roman" w:hAnsi="Times New Roman" w:cs="Times New Roman"/>
          <w:sz w:val="28"/>
          <w:szCs w:val="28"/>
        </w:rPr>
        <w:t>ся с различными технологиями</w:t>
      </w:r>
      <w:r w:rsidR="00CC5658" w:rsidRPr="000A4EDB">
        <w:rPr>
          <w:rFonts w:ascii="Times New Roman" w:hAnsi="Times New Roman" w:cs="Times New Roman"/>
          <w:sz w:val="28"/>
          <w:szCs w:val="28"/>
        </w:rPr>
        <w:t xml:space="preserve"> по изобразительному искусству и декоративн</w:t>
      </w:r>
      <w:proofErr w:type="gramStart"/>
      <w:r w:rsidR="00CC5658" w:rsidRPr="000A4ED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CC5658" w:rsidRPr="000A4EDB">
        <w:rPr>
          <w:rFonts w:ascii="Times New Roman" w:hAnsi="Times New Roman" w:cs="Times New Roman"/>
          <w:sz w:val="28"/>
          <w:szCs w:val="28"/>
        </w:rPr>
        <w:t xml:space="preserve"> прикладного творчества</w:t>
      </w:r>
      <w:r w:rsidRPr="000A4EDB">
        <w:rPr>
          <w:rFonts w:ascii="Times New Roman" w:hAnsi="Times New Roman" w:cs="Times New Roman"/>
          <w:sz w:val="28"/>
          <w:szCs w:val="28"/>
        </w:rPr>
        <w:t xml:space="preserve"> на втором  и третьем – более углублен</w:t>
      </w:r>
      <w:r w:rsidR="00172DBC" w:rsidRPr="000A4EDB">
        <w:rPr>
          <w:rFonts w:ascii="Times New Roman" w:hAnsi="Times New Roman" w:cs="Times New Roman"/>
          <w:sz w:val="28"/>
          <w:szCs w:val="28"/>
        </w:rPr>
        <w:t>ное постижение грамоты по де</w:t>
      </w:r>
      <w:r w:rsidR="00CC5658" w:rsidRPr="000A4EDB">
        <w:rPr>
          <w:rFonts w:ascii="Times New Roman" w:hAnsi="Times New Roman" w:cs="Times New Roman"/>
          <w:sz w:val="28"/>
          <w:szCs w:val="28"/>
        </w:rPr>
        <w:t>коративно- прикладному творчеству</w:t>
      </w:r>
      <w:r w:rsidR="00172DBC" w:rsidRPr="000A4EDB">
        <w:rPr>
          <w:rFonts w:ascii="Times New Roman" w:hAnsi="Times New Roman" w:cs="Times New Roman"/>
          <w:sz w:val="28"/>
          <w:szCs w:val="28"/>
        </w:rPr>
        <w:t>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 течение первого года обучения дети усваивают правила техники безопасности и навыки грамотного обращения со всеми необходим</w:t>
      </w:r>
      <w:r w:rsidR="00172DBC" w:rsidRPr="000A4EDB">
        <w:rPr>
          <w:rFonts w:ascii="Times New Roman" w:hAnsi="Times New Roman" w:cs="Times New Roman"/>
          <w:sz w:val="28"/>
          <w:szCs w:val="28"/>
        </w:rPr>
        <w:t>ыми принадлежностями.</w:t>
      </w:r>
      <w:r w:rsidRPr="000A4EDB">
        <w:rPr>
          <w:rFonts w:ascii="Times New Roman" w:hAnsi="Times New Roman" w:cs="Times New Roman"/>
          <w:sz w:val="28"/>
          <w:szCs w:val="28"/>
        </w:rPr>
        <w:t xml:space="preserve"> Учащиеся прио</w:t>
      </w:r>
      <w:r w:rsidR="00CC5658" w:rsidRPr="000A4EDB">
        <w:rPr>
          <w:rFonts w:ascii="Times New Roman" w:hAnsi="Times New Roman" w:cs="Times New Roman"/>
          <w:sz w:val="28"/>
          <w:szCs w:val="28"/>
        </w:rPr>
        <w:t xml:space="preserve">бретают знания по </w:t>
      </w:r>
      <w:proofErr w:type="spellStart"/>
      <w:r w:rsidR="00CC5658" w:rsidRPr="000A4EDB">
        <w:rPr>
          <w:rFonts w:ascii="Times New Roman" w:hAnsi="Times New Roman" w:cs="Times New Roman"/>
          <w:sz w:val="28"/>
          <w:szCs w:val="28"/>
        </w:rPr>
        <w:t>цветоведению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>, композиции и осваивают базовую систему понятий и определени</w:t>
      </w:r>
      <w:r w:rsidR="00172DBC" w:rsidRPr="000A4EDB">
        <w:rPr>
          <w:rFonts w:ascii="Times New Roman" w:hAnsi="Times New Roman" w:cs="Times New Roman"/>
          <w:sz w:val="28"/>
          <w:szCs w:val="28"/>
        </w:rPr>
        <w:t xml:space="preserve">й  по </w:t>
      </w:r>
      <w:r w:rsidR="00CC5658" w:rsidRPr="000A4EDB">
        <w:rPr>
          <w:rFonts w:ascii="Times New Roman" w:hAnsi="Times New Roman" w:cs="Times New Roman"/>
          <w:sz w:val="28"/>
          <w:szCs w:val="28"/>
        </w:rPr>
        <w:t xml:space="preserve">изобразительному искусству и </w:t>
      </w:r>
      <w:r w:rsidR="00172DBC" w:rsidRPr="000A4EDB">
        <w:rPr>
          <w:rFonts w:ascii="Times New Roman" w:hAnsi="Times New Roman" w:cs="Times New Roman"/>
          <w:sz w:val="28"/>
          <w:szCs w:val="28"/>
        </w:rPr>
        <w:t>декоративн</w:t>
      </w:r>
      <w:proofErr w:type="gramStart"/>
      <w:r w:rsidR="00172DBC" w:rsidRPr="000A4ED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172DBC" w:rsidRPr="000A4EDB">
        <w:rPr>
          <w:rFonts w:ascii="Times New Roman" w:hAnsi="Times New Roman" w:cs="Times New Roman"/>
          <w:sz w:val="28"/>
          <w:szCs w:val="28"/>
        </w:rPr>
        <w:t xml:space="preserve"> прикладному творчеству.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 течение второго года дети изучают закономерности гармоничного, художественного и стилистически выдержанного исполнения изделий, изучают ис</w:t>
      </w:r>
      <w:r w:rsidR="00172DBC" w:rsidRPr="000A4EDB">
        <w:rPr>
          <w:rFonts w:ascii="Times New Roman" w:hAnsi="Times New Roman" w:cs="Times New Roman"/>
          <w:sz w:val="28"/>
          <w:szCs w:val="28"/>
        </w:rPr>
        <w:t xml:space="preserve">торию различных видов искусства, </w:t>
      </w:r>
      <w:r w:rsidRPr="000A4EDB">
        <w:rPr>
          <w:rFonts w:ascii="Times New Roman" w:hAnsi="Times New Roman" w:cs="Times New Roman"/>
          <w:sz w:val="28"/>
          <w:szCs w:val="28"/>
        </w:rPr>
        <w:t xml:space="preserve"> народные корни и современное развитие.</w:t>
      </w:r>
    </w:p>
    <w:p w:rsidR="00E64871" w:rsidRPr="000A4EDB" w:rsidRDefault="00172DBC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В течение третьего года </w:t>
      </w:r>
      <w:r w:rsidR="00E64871" w:rsidRPr="000A4EDB">
        <w:rPr>
          <w:rFonts w:ascii="Times New Roman" w:hAnsi="Times New Roman" w:cs="Times New Roman"/>
          <w:sz w:val="28"/>
          <w:szCs w:val="28"/>
        </w:rPr>
        <w:t xml:space="preserve"> дети продолжают изучать и</w:t>
      </w:r>
      <w:r w:rsidRPr="000A4EDB">
        <w:rPr>
          <w:rFonts w:ascii="Times New Roman" w:hAnsi="Times New Roman" w:cs="Times New Roman"/>
          <w:sz w:val="28"/>
          <w:szCs w:val="28"/>
        </w:rPr>
        <w:t>сторию различных видов искусства</w:t>
      </w:r>
      <w:r w:rsidR="00E64871" w:rsidRPr="000A4EDB">
        <w:rPr>
          <w:rFonts w:ascii="Times New Roman" w:hAnsi="Times New Roman" w:cs="Times New Roman"/>
          <w:sz w:val="28"/>
          <w:szCs w:val="28"/>
        </w:rPr>
        <w:t>, их народные корни современное развитие.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Практические результаты и темп освоения программы являются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:rsidR="00E64871" w:rsidRPr="000A4EDB" w:rsidRDefault="00E64871" w:rsidP="00E648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Чер</w:t>
      </w:r>
      <w:r w:rsidR="00172DBC" w:rsidRPr="000A4EDB">
        <w:rPr>
          <w:rFonts w:ascii="Times New Roman" w:hAnsi="Times New Roman" w:cs="Times New Roman"/>
          <w:sz w:val="28"/>
          <w:szCs w:val="28"/>
        </w:rPr>
        <w:t xml:space="preserve">едование </w:t>
      </w:r>
      <w:proofErr w:type="gramStart"/>
      <w:r w:rsidR="00172DBC" w:rsidRPr="000A4EDB">
        <w:rPr>
          <w:rFonts w:ascii="Times New Roman" w:hAnsi="Times New Roman" w:cs="Times New Roman"/>
          <w:sz w:val="28"/>
          <w:szCs w:val="28"/>
        </w:rPr>
        <w:t>занятий</w:t>
      </w:r>
      <w:proofErr w:type="gramEnd"/>
      <w:r w:rsidR="00172DBC" w:rsidRPr="000A4EDB">
        <w:rPr>
          <w:rFonts w:ascii="Times New Roman" w:hAnsi="Times New Roman" w:cs="Times New Roman"/>
          <w:sz w:val="28"/>
          <w:szCs w:val="28"/>
        </w:rPr>
        <w:t xml:space="preserve"> </w:t>
      </w:r>
      <w:r w:rsidR="00CC5658" w:rsidRPr="000A4EDB">
        <w:rPr>
          <w:rFonts w:ascii="Times New Roman" w:hAnsi="Times New Roman" w:cs="Times New Roman"/>
          <w:sz w:val="28"/>
          <w:szCs w:val="28"/>
        </w:rPr>
        <w:t xml:space="preserve"> используя </w:t>
      </w:r>
      <w:r w:rsidR="00172DBC" w:rsidRPr="000A4EDB">
        <w:rPr>
          <w:rFonts w:ascii="Times New Roman" w:hAnsi="Times New Roman" w:cs="Times New Roman"/>
          <w:sz w:val="28"/>
          <w:szCs w:val="28"/>
        </w:rPr>
        <w:t>несколько технологий</w:t>
      </w:r>
      <w:r w:rsidRPr="000A4EDB">
        <w:rPr>
          <w:rFonts w:ascii="Times New Roman" w:hAnsi="Times New Roman" w:cs="Times New Roman"/>
          <w:sz w:val="28"/>
          <w:szCs w:val="28"/>
        </w:rPr>
        <w:t xml:space="preserve"> дает ребенку возможность найти себя в одном из видов творчества и наиболее полно реализовать в нем свои способности. Разнообразие творческих занятий помогает поддерживать у детей высо</w:t>
      </w:r>
      <w:r w:rsidR="00172DBC" w:rsidRPr="000A4EDB">
        <w:rPr>
          <w:rFonts w:ascii="Times New Roman" w:hAnsi="Times New Roman" w:cs="Times New Roman"/>
          <w:sz w:val="28"/>
          <w:szCs w:val="28"/>
        </w:rPr>
        <w:t>кий уровень интереса к изобразительному искусству и декоративно прикладному творчеству</w:t>
      </w:r>
      <w:r w:rsidRPr="000A4EDB">
        <w:rPr>
          <w:rFonts w:ascii="Times New Roman" w:hAnsi="Times New Roman" w:cs="Times New Roman"/>
          <w:sz w:val="28"/>
          <w:szCs w:val="28"/>
        </w:rPr>
        <w:t xml:space="preserve">. Овладев </w:t>
      </w:r>
      <w:r w:rsidR="004B3A09" w:rsidRPr="000A4EDB">
        <w:rPr>
          <w:rFonts w:ascii="Times New Roman" w:hAnsi="Times New Roman" w:cs="Times New Roman"/>
          <w:sz w:val="28"/>
          <w:szCs w:val="28"/>
        </w:rPr>
        <w:t>различными технологиями по изобразительному искусству и по декоративн</w:t>
      </w:r>
      <w:proofErr w:type="gramStart"/>
      <w:r w:rsidR="004B3A09" w:rsidRPr="000A4ED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4B3A09" w:rsidRPr="000A4EDB">
        <w:rPr>
          <w:rFonts w:ascii="Times New Roman" w:hAnsi="Times New Roman" w:cs="Times New Roman"/>
          <w:sz w:val="28"/>
          <w:szCs w:val="28"/>
        </w:rPr>
        <w:t xml:space="preserve"> прикладному творчеству </w:t>
      </w:r>
      <w:r w:rsidRPr="000A4EDB">
        <w:rPr>
          <w:rFonts w:ascii="Times New Roman" w:hAnsi="Times New Roman" w:cs="Times New Roman"/>
          <w:sz w:val="28"/>
          <w:szCs w:val="28"/>
        </w:rPr>
        <w:t>ребенок получает возможность создавать высокохудожественные изделия с применением различных техник.</w:t>
      </w:r>
    </w:p>
    <w:p w:rsidR="00E64871" w:rsidRPr="000A4EDB" w:rsidRDefault="00E64871" w:rsidP="00E64871">
      <w:pPr>
        <w:pStyle w:val="a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0A4EDB">
        <w:rPr>
          <w:sz w:val="28"/>
          <w:szCs w:val="28"/>
        </w:rPr>
        <w:t>Планируемая на занятиях практическая работа не является жестко регламентированной. Учащиеся реализовывают свои творческие зам</w:t>
      </w:r>
      <w:r w:rsidR="004B3A09" w:rsidRPr="000A4EDB">
        <w:rPr>
          <w:sz w:val="28"/>
          <w:szCs w:val="28"/>
        </w:rPr>
        <w:t>ыслы, готовят поделки, рисунки</w:t>
      </w:r>
      <w:r w:rsidRPr="000A4EDB">
        <w:rPr>
          <w:sz w:val="28"/>
          <w:szCs w:val="28"/>
        </w:rPr>
        <w:t xml:space="preserve"> к своим семейным торжествам и к любимым праздникам. Это позволяет повысить уровень знаний и интереса учащихся.</w:t>
      </w:r>
    </w:p>
    <w:p w:rsidR="007C0479" w:rsidRPr="000A4EDB" w:rsidRDefault="007C0479" w:rsidP="00E64871">
      <w:pPr>
        <w:pStyle w:val="a9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266277" w:rsidRPr="009E6BC4" w:rsidRDefault="00266277" w:rsidP="009E6BC4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E6BC4">
        <w:rPr>
          <w:rFonts w:ascii="Times New Roman" w:hAnsi="Times New Roman"/>
          <w:b/>
          <w:bCs/>
          <w:sz w:val="28"/>
          <w:szCs w:val="28"/>
        </w:rPr>
        <w:t>1.5. Учебный (тематический) план</w:t>
      </w:r>
    </w:p>
    <w:p w:rsidR="00E64871" w:rsidRPr="000A4EDB" w:rsidRDefault="00E64871" w:rsidP="00E648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1-ый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EB5F71" w:rsidRPr="000A4EDB" w:rsidTr="00037DFF">
        <w:tc>
          <w:tcPr>
            <w:tcW w:w="979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E64871" w:rsidRPr="000A4EDB" w:rsidRDefault="00E64871" w:rsidP="00C02D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EB5F71" w:rsidRPr="000A4EDB" w:rsidTr="00037DFF">
        <w:tc>
          <w:tcPr>
            <w:tcW w:w="979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Вводное занятие. Инструктаж по охране труда</w:t>
            </w:r>
          </w:p>
        </w:tc>
        <w:tc>
          <w:tcPr>
            <w:tcW w:w="1039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4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E64871" w:rsidRPr="000A4EDB" w:rsidRDefault="00E6487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DFF" w:rsidRPr="000A4EDB" w:rsidTr="00037DFF">
        <w:tc>
          <w:tcPr>
            <w:tcW w:w="979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3804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«Мир цвета в природе»</w:t>
            </w:r>
          </w:p>
          <w:p w:rsidR="00037DFF" w:rsidRPr="000A4EDB" w:rsidRDefault="00037DFF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Декоративное рисование. </w:t>
            </w:r>
          </w:p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Понятие о тёплых и холодных цветах.</w:t>
            </w:r>
          </w:p>
        </w:tc>
        <w:tc>
          <w:tcPr>
            <w:tcW w:w="1039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37DFF" w:rsidRPr="000A4EDB" w:rsidTr="00037DFF">
        <w:tc>
          <w:tcPr>
            <w:tcW w:w="979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«Мир фантастических деревьев».</w:t>
            </w:r>
          </w:p>
          <w:p w:rsidR="00037DFF" w:rsidRPr="000A4EDB" w:rsidRDefault="00037DFF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Понятие о контрастах теплых и холодных цветов.</w:t>
            </w:r>
          </w:p>
        </w:tc>
        <w:tc>
          <w:tcPr>
            <w:tcW w:w="1039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37DFF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037DFF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037DFF" w:rsidRPr="000A4EDB" w:rsidRDefault="00037DF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«Красивые цепочки». </w:t>
            </w:r>
          </w:p>
          <w:p w:rsidR="00E134D9" w:rsidRPr="000A4EDB" w:rsidRDefault="00E134D9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Декоративное рисование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«Волшебные краски осеннего дерева»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41211C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«Необыкновенные листья»</w:t>
            </w:r>
          </w:p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Декоративный фриз в технике монотипии или технике печати с помощью клише.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41211C" w:rsidRDefault="0041211C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«Праздничные краски узора»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«Наша новогодняя ёлка»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на тему. Гуашь.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«Наша новогодняя ёлка»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rPr>
          <w:trHeight w:val="540"/>
        </w:trPr>
        <w:tc>
          <w:tcPr>
            <w:tcW w:w="979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«Летняя сказка зимой».</w:t>
            </w:r>
            <w:r w:rsidR="00452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804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«Летняя сказка зимой».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E134D9" w:rsidRPr="000A4EDB" w:rsidRDefault="000F687D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«Мы рисуем зимние деревья»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по памяти и представлению.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«Мы рисуем зимние деревья»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 царстве Снежной Королевы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«Весенний букет»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с натуры. 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«Весенний букет»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с натуры.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«Волшебный узор». 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«Волшебный узор».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0F687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«Зарисовки цветов и трав»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Графика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«Сказочный мир»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«Сказочный мир»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Коллективное панно.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4520F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«Моё любимое животное»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Смешанная техника. 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«Моё любимое животное»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Смешанная техника.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«Любимый сказочный герой»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«Любимый сказочный герой»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Аппликация. Коллективное панно.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12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26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«Родные летние просторы»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Граттаж</w:t>
            </w:r>
            <w:proofErr w:type="spellEnd"/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«Образы насекомых, животных и растений». Монотипия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«Образы насекомых, животных и растений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«Мои любимые цветы»</w:t>
            </w:r>
          </w:p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Техника печати с помощью штампов или поролоновой губки.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«Мои любимые цветы»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84224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5D66A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«Фантастические герои».</w:t>
            </w:r>
            <w:r w:rsidR="003D73BD"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«Фантастические герои».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E134D9" w:rsidRPr="000A4EDB" w:rsidRDefault="005D66A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E134D9" w:rsidRPr="000A4EDB" w:rsidRDefault="005D66A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134D9" w:rsidRPr="000A4EDB" w:rsidRDefault="005D66A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37DFF">
        <w:tc>
          <w:tcPr>
            <w:tcW w:w="97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«Летний пейзаж»</w:t>
            </w: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1039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E134D9" w:rsidRPr="000A4EDB" w:rsidRDefault="00B1740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</w:tcPr>
          <w:p w:rsidR="00E134D9" w:rsidRPr="000A4EDB" w:rsidRDefault="00B1740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9371A">
        <w:trPr>
          <w:trHeight w:val="300"/>
        </w:trPr>
        <w:tc>
          <w:tcPr>
            <w:tcW w:w="979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«Летний пейзаж».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E134D9" w:rsidRPr="000A4EDB" w:rsidRDefault="00B1740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E134D9" w:rsidRPr="000A4EDB" w:rsidRDefault="00B1740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E134D9" w:rsidRPr="000A4EDB" w:rsidRDefault="00916590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134D9" w:rsidRPr="000A4EDB" w:rsidTr="0009371A">
        <w:trPr>
          <w:trHeight w:val="213"/>
        </w:trPr>
        <w:tc>
          <w:tcPr>
            <w:tcW w:w="979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3804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Экскурсия по выставке работ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E134D9" w:rsidRPr="000A4EDB" w:rsidRDefault="00D26808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E134D9" w:rsidRPr="000A4EDB" w:rsidRDefault="00D26808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34D9" w:rsidRPr="000A4EDB" w:rsidTr="0009371A">
        <w:tc>
          <w:tcPr>
            <w:tcW w:w="979" w:type="dxa"/>
            <w:tcBorders>
              <w:left w:val="single" w:sz="4" w:space="0" w:color="auto"/>
            </w:tcBorders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</w:tcPr>
          <w:p w:rsidR="00E134D9" w:rsidRPr="000A4EDB" w:rsidRDefault="00E134D9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E134D9" w:rsidRPr="000A4EDB" w:rsidRDefault="00E134D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E64871" w:rsidRPr="000A4EDB" w:rsidRDefault="00E64871" w:rsidP="009E6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E64871" w:rsidRPr="000A4EDB" w:rsidRDefault="000807F8" w:rsidP="009E6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2</w:t>
      </w:r>
      <w:r w:rsidR="00E64871" w:rsidRPr="000A4EDB">
        <w:rPr>
          <w:rFonts w:ascii="Times New Roman" w:hAnsi="Times New Roman" w:cs="Times New Roman"/>
          <w:b/>
          <w:sz w:val="28"/>
          <w:szCs w:val="28"/>
        </w:rPr>
        <w:t>-ой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DC70CF" w:rsidRPr="000A4EDB" w:rsidTr="00410CAE">
        <w:tc>
          <w:tcPr>
            <w:tcW w:w="97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C70CF" w:rsidRPr="000A4EDB" w:rsidTr="00410CAE">
        <w:tc>
          <w:tcPr>
            <w:tcW w:w="97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DC70CF" w:rsidRPr="000A4EDB" w:rsidRDefault="000807F8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79646" w:themeColor="accent6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Вводное занятие. Инструктаж по охране труда</w:t>
            </w:r>
          </w:p>
        </w:tc>
        <w:tc>
          <w:tcPr>
            <w:tcW w:w="103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70CF" w:rsidRPr="000A4EDB" w:rsidTr="00410CAE">
        <w:tc>
          <w:tcPr>
            <w:tcW w:w="97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04" w:type="dxa"/>
          </w:tcPr>
          <w:p w:rsidR="000807F8" w:rsidRPr="000A4EDB" w:rsidRDefault="000807F8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Золотая осень.</w:t>
            </w:r>
          </w:p>
          <w:p w:rsidR="00DC70CF" w:rsidRPr="000A4EDB" w:rsidRDefault="000807F8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F79646" w:themeColor="accent6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Понятие о тёплых и холодных цветах.</w:t>
            </w:r>
          </w:p>
        </w:tc>
        <w:tc>
          <w:tcPr>
            <w:tcW w:w="1039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DC70CF" w:rsidRPr="000A4EDB" w:rsidRDefault="00DC70CF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Оверлеппинг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У рябины именины.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Декоративная композиция.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Хохлома.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Городец.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Гжель.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Татарский национальный орнамент.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rPr>
          <w:trHeight w:val="540"/>
        </w:trPr>
        <w:tc>
          <w:tcPr>
            <w:tcW w:w="979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Орнамент народов мира.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24F57" w:rsidRPr="000A4EDB" w:rsidRDefault="00A40E56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    1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804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Зимняя сказка.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Снежинка.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Новогодняя ель.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Игрушка.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A40E56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24F57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«Весенний букет»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Рисование с натуры. 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«Весенний букет»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Рисование с натуры.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17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«Волшебный узор». 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«Волшебный узор».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«Зарисовки цветов и трав»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Графика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«Сказочный мир»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Коллективное панно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«Моё любимое животное»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Смешанная техника. 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«Моё любимое животное»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Смешанная техника.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«Любимый сказочный герой»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«Любимый сказочный герой»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Аппликация. Коллективное панно.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«Родные летние просторы»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Граттаж</w:t>
            </w:r>
            <w:proofErr w:type="spellEnd"/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«Образы насекомых, животных и растений». Монотипия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«Образы насекомых, животных и растений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A265FD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«Мои любимые цветы»</w:t>
            </w:r>
          </w:p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Техника печати с помощью штампов или поролоновой губки.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«Мои любимые цветы»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0F7315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0F7315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124F57" w:rsidRPr="000A4EDB" w:rsidRDefault="000F7315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«Фантастические герои». 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«Фантастические герои».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«Летний пейзаж»</w:t>
            </w: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«Летний пейзаж».</w:t>
            </w:r>
          </w:p>
        </w:tc>
        <w:tc>
          <w:tcPr>
            <w:tcW w:w="1039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124F57" w:rsidRPr="000A4EDB" w:rsidRDefault="000F7315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24F57" w:rsidRPr="000A4EDB" w:rsidTr="00410CAE">
        <w:trPr>
          <w:trHeight w:val="300"/>
        </w:trPr>
        <w:tc>
          <w:tcPr>
            <w:tcW w:w="979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Экскурсия по выставке работ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F57" w:rsidRPr="000A4EDB" w:rsidTr="00410CAE">
        <w:tc>
          <w:tcPr>
            <w:tcW w:w="979" w:type="dxa"/>
            <w:tcBorders>
              <w:left w:val="single" w:sz="4" w:space="0" w:color="auto"/>
            </w:tcBorders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</w:tcPr>
          <w:p w:rsidR="00124F57" w:rsidRPr="000A4EDB" w:rsidRDefault="00124F57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</w:tcPr>
          <w:p w:rsidR="00124F57" w:rsidRPr="000A4EDB" w:rsidRDefault="00124F57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124F57" w:rsidRPr="000A4EDB" w:rsidRDefault="00124F57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DC70CF" w:rsidRPr="000A4EDB" w:rsidRDefault="00DC70CF" w:rsidP="009E6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8D68A4" w:rsidRPr="000A4EDB" w:rsidRDefault="008D68A4" w:rsidP="009E6BC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3-ой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8D68A4" w:rsidRPr="000A4EDB" w:rsidTr="00834B5D">
        <w:tc>
          <w:tcPr>
            <w:tcW w:w="979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8D68A4" w:rsidRPr="000A4EDB" w:rsidTr="00834B5D">
        <w:tc>
          <w:tcPr>
            <w:tcW w:w="979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F79646" w:themeColor="accent6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Вводное занятие. Инструктаж по охране труда</w:t>
            </w:r>
          </w:p>
        </w:tc>
        <w:tc>
          <w:tcPr>
            <w:tcW w:w="1039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4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8D68A4" w:rsidRPr="000A4EDB" w:rsidRDefault="008D68A4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6BC2" w:rsidRPr="000A4EDB" w:rsidTr="00834B5D">
        <w:tc>
          <w:tcPr>
            <w:tcW w:w="979" w:type="dxa"/>
          </w:tcPr>
          <w:p w:rsidR="00E56BC2" w:rsidRPr="000A4EDB" w:rsidRDefault="00E56BC2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04" w:type="dxa"/>
          </w:tcPr>
          <w:p w:rsidR="00E56BC2" w:rsidRPr="000A4EDB" w:rsidRDefault="00E56BC2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Пейзаж в графике.</w:t>
            </w:r>
          </w:p>
          <w:p w:rsidR="00E56BC2" w:rsidRPr="000A4EDB" w:rsidRDefault="00E56BC2" w:rsidP="009E6BC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Понятие графика. Твёрдый мягкий карандаш и их различие.</w:t>
            </w:r>
          </w:p>
        </w:tc>
        <w:tc>
          <w:tcPr>
            <w:tcW w:w="1039" w:type="dxa"/>
          </w:tcPr>
          <w:p w:rsidR="00E56BC2" w:rsidRPr="000A4EDB" w:rsidRDefault="00D92C5C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E56BC2" w:rsidRPr="000A4EDB" w:rsidRDefault="00E56BC2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E56BC2" w:rsidRPr="000A4EDB" w:rsidRDefault="00D92C5C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6BC2" w:rsidRPr="000A4EDB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E56BC2" w:rsidRPr="000A4EDB" w:rsidRDefault="00E56BC2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Сказки </w:t>
            </w: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А.С.Пушкина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в технике </w:t>
            </w: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оверлеппинга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202F8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</w:tcPr>
          <w:p w:rsidR="000416F9" w:rsidRPr="000A4EDB" w:rsidRDefault="00202F8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0416F9" w:rsidRPr="000A4EDB" w:rsidRDefault="00202F8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Композиция из природного и </w:t>
            </w: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бросового материала.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Поделки из природного и бросового материала.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Афиша к фильму.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Плакат.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Обложка к книге детского писателя.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Папье- маше</w:t>
            </w:r>
            <w:proofErr w:type="gramEnd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. Роспись изделия. Татарский национальный орнамент.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rPr>
          <w:trHeight w:val="540"/>
        </w:trPr>
        <w:tc>
          <w:tcPr>
            <w:tcW w:w="979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Зимняя сказка в графике и в технике </w:t>
            </w: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граттаж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     1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804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Зимняя сказка в живописи.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Подводный мир в технике </w:t>
            </w:r>
            <w:proofErr w:type="spellStart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оверлеппинга</w:t>
            </w:r>
            <w:proofErr w:type="spell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Плакат к новому году.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Новогодняя игрушка.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деткой книги. Обложка.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Форзац.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Шмуцтитул.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и роспись иллюстраций.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Натюрмо</w:t>
            </w: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рт</w:t>
            </w: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гр</w:t>
            </w:r>
            <w:proofErr w:type="gramEnd"/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афике.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Формы в полиграфическом дизайне.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Домашние животные в графике.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Зарисовка птиц.</w:t>
            </w:r>
          </w:p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 xml:space="preserve">Иллюстрация к произведениям  </w:t>
            </w:r>
            <w:proofErr w:type="spellStart"/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proofErr w:type="gramEnd"/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Сказочные и мультипликационные герои.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Моя любимая игрушка.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Космос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Поздравительная открытка ко дню рождения.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A76791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121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Подснежники.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Весенний пейзаж в живописи.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Дизайн мебели.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Дизайн и архитектура моего сада.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Дизайн сада.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Дизайн одежды.</w:t>
            </w:r>
          </w:p>
        </w:tc>
        <w:tc>
          <w:tcPr>
            <w:tcW w:w="1039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4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E56BC2">
        <w:trPr>
          <w:trHeight w:val="275"/>
        </w:trPr>
        <w:tc>
          <w:tcPr>
            <w:tcW w:w="979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80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eastAsia="Times New Roman" w:hAnsi="Times New Roman" w:cs="Times New Roman"/>
                <w:sz w:val="28"/>
                <w:szCs w:val="28"/>
              </w:rPr>
              <w:t>Мой современный костюм.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0416F9" w:rsidRPr="000A4EDB" w:rsidTr="00E56BC2">
        <w:trPr>
          <w:trHeight w:val="229"/>
        </w:trPr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35</w:t>
            </w:r>
          </w:p>
        </w:tc>
        <w:tc>
          <w:tcPr>
            <w:tcW w:w="3804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Экскурсия по выставке работ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416F9" w:rsidRPr="000A4EDB" w:rsidTr="00834B5D">
        <w:tc>
          <w:tcPr>
            <w:tcW w:w="979" w:type="dxa"/>
            <w:tcBorders>
              <w:left w:val="single" w:sz="4" w:space="0" w:color="auto"/>
            </w:tcBorders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</w:tcPr>
          <w:p w:rsidR="000416F9" w:rsidRPr="000A4EDB" w:rsidRDefault="000416F9" w:rsidP="009E6BC4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</w:tcPr>
          <w:p w:rsidR="000416F9" w:rsidRPr="000A4EDB" w:rsidRDefault="000416F9" w:rsidP="009E6BC4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4EDB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0416F9" w:rsidRPr="000A4EDB" w:rsidRDefault="000416F9" w:rsidP="009E6BC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E64871" w:rsidRPr="000A4EDB" w:rsidRDefault="00E64871" w:rsidP="00E64871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4EDB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9E6BC4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0A4EDB">
        <w:rPr>
          <w:rFonts w:ascii="Times New Roman" w:hAnsi="Times New Roman" w:cs="Times New Roman"/>
          <w:b/>
          <w:bCs/>
          <w:sz w:val="28"/>
          <w:szCs w:val="28"/>
        </w:rPr>
        <w:t>. Содержание программы (по годам обучения)</w:t>
      </w:r>
    </w:p>
    <w:p w:rsidR="00E64871" w:rsidRPr="000A4EDB" w:rsidRDefault="00E64871" w:rsidP="00E64871">
      <w:pPr>
        <w:pStyle w:val="c3"/>
        <w:spacing w:before="0" w:beforeAutospacing="0" w:after="0" w:afterAutospacing="0"/>
        <w:jc w:val="both"/>
        <w:rPr>
          <w:sz w:val="28"/>
          <w:szCs w:val="28"/>
        </w:rPr>
      </w:pPr>
      <w:r w:rsidRPr="000A4EDB">
        <w:rPr>
          <w:b/>
          <w:i/>
          <w:sz w:val="28"/>
          <w:szCs w:val="28"/>
        </w:rPr>
        <w:t xml:space="preserve">         </w:t>
      </w:r>
      <w:r w:rsidRPr="000A4EDB">
        <w:rPr>
          <w:sz w:val="28"/>
          <w:szCs w:val="28"/>
        </w:rPr>
        <w:t>П</w:t>
      </w:r>
      <w:r w:rsidR="00DC70CF" w:rsidRPr="000A4EDB">
        <w:rPr>
          <w:sz w:val="28"/>
          <w:szCs w:val="28"/>
        </w:rPr>
        <w:t>рограмма объединения «Волшебные краски</w:t>
      </w:r>
      <w:r w:rsidRPr="000A4EDB">
        <w:rPr>
          <w:sz w:val="28"/>
          <w:szCs w:val="28"/>
        </w:rPr>
        <w:t xml:space="preserve">» основана на принципах </w:t>
      </w:r>
      <w:proofErr w:type="spellStart"/>
      <w:r w:rsidRPr="000A4EDB">
        <w:rPr>
          <w:sz w:val="28"/>
          <w:szCs w:val="28"/>
        </w:rPr>
        <w:t>природосообразности</w:t>
      </w:r>
      <w:proofErr w:type="spellEnd"/>
      <w:r w:rsidRPr="000A4EDB">
        <w:rPr>
          <w:sz w:val="28"/>
          <w:szCs w:val="28"/>
        </w:rPr>
        <w:t>, последовательности, наглядности, целесообразности, доступности и тесной связи с жизнью.</w:t>
      </w:r>
    </w:p>
    <w:p w:rsidR="00E64871" w:rsidRPr="000A4EDB" w:rsidRDefault="00E64871" w:rsidP="00E64871">
      <w:pPr>
        <w:pStyle w:val="c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sz w:val="28"/>
          <w:szCs w:val="28"/>
        </w:rPr>
        <w:t>Программа предусматривает преподавание материала по «восходящей спирали», то есть периодическое возвращение к определенным темам на более высоком и сложном уровне. Все задания соответствуют по сложности детям определенного возраста.</w:t>
      </w:r>
    </w:p>
    <w:p w:rsidR="00E64871" w:rsidRPr="000A4EDB" w:rsidRDefault="00E64871" w:rsidP="00E64871">
      <w:pPr>
        <w:pStyle w:val="c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sz w:val="28"/>
          <w:szCs w:val="28"/>
        </w:rPr>
        <w:t>Изучение каждой темы завершается изготовлением изделия, т.е. теоретические задания и технологические приемы подкрепляются практическим применением к жизни.</w:t>
      </w:r>
    </w:p>
    <w:p w:rsidR="00E64871" w:rsidRPr="000A4EDB" w:rsidRDefault="00E64871" w:rsidP="00E64871">
      <w:pPr>
        <w:pStyle w:val="c3"/>
        <w:spacing w:before="0" w:beforeAutospacing="0" w:after="0" w:afterAutospacing="0"/>
        <w:jc w:val="both"/>
        <w:rPr>
          <w:sz w:val="28"/>
          <w:szCs w:val="28"/>
        </w:rPr>
      </w:pPr>
      <w:r w:rsidRPr="000A4EDB">
        <w:rPr>
          <w:sz w:val="28"/>
          <w:szCs w:val="28"/>
        </w:rPr>
        <w:t>Программа предполагает работу с детьми в форме занятий, совместной работы детей с педагогом, а также их самостоятельной творческой деятельности.</w:t>
      </w:r>
    </w:p>
    <w:p w:rsidR="00E64871" w:rsidRPr="000A4EDB" w:rsidRDefault="00E64871" w:rsidP="00E648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программу включены следующие разделы:</w:t>
      </w:r>
    </w:p>
    <w:p w:rsidR="00E64871" w:rsidRPr="000A4EDB" w:rsidRDefault="00E64871" w:rsidP="00E64871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A4EDB">
        <w:rPr>
          <w:rFonts w:ascii="Times New Roman" w:hAnsi="Times New Roman"/>
          <w:b/>
          <w:bCs/>
          <w:sz w:val="28"/>
          <w:szCs w:val="28"/>
        </w:rPr>
        <w:t>Вводное занятие (1 час)</w:t>
      </w:r>
      <w:r w:rsidRPr="000A4EDB">
        <w:rPr>
          <w:rFonts w:ascii="Times New Roman" w:hAnsi="Times New Roman"/>
          <w:bCs/>
          <w:sz w:val="28"/>
          <w:szCs w:val="28"/>
        </w:rPr>
        <w:t xml:space="preserve"> –</w:t>
      </w:r>
    </w:p>
    <w:p w:rsidR="00E64871" w:rsidRPr="000A4EDB" w:rsidRDefault="00E64871" w:rsidP="00E64871">
      <w:pPr>
        <w:pStyle w:val="a4"/>
        <w:spacing w:after="0" w:line="240" w:lineRule="auto"/>
        <w:ind w:left="0"/>
        <w:jc w:val="both"/>
        <w:rPr>
          <w:rFonts w:ascii="Times New Roman" w:hAnsi="Times New Roman"/>
          <w:bCs/>
          <w:sz w:val="28"/>
          <w:szCs w:val="28"/>
        </w:rPr>
      </w:pPr>
      <w:r w:rsidRPr="000A4EDB">
        <w:rPr>
          <w:rFonts w:ascii="Times New Roman" w:hAnsi="Times New Roman"/>
          <w:bCs/>
          <w:sz w:val="28"/>
          <w:szCs w:val="28"/>
        </w:rPr>
        <w:t>Знакомство с понятием «декоративно-прикладное искусство». Педагог рассказывает о правилах поведения в учреждении, занятии, о технике безопасности во время занятия  и выполнения задания, пользованием техническими средствами и особенностями внешнего вида.  Беседа о гигиене на занятиях и после занятия.</w:t>
      </w:r>
      <w:r w:rsidR="00DC70CF" w:rsidRPr="000A4EDB">
        <w:rPr>
          <w:rFonts w:ascii="Times New Roman" w:hAnsi="Times New Roman"/>
          <w:bCs/>
          <w:sz w:val="28"/>
          <w:szCs w:val="28"/>
        </w:rPr>
        <w:t xml:space="preserve"> </w:t>
      </w:r>
      <w:r w:rsidRPr="000A4EDB">
        <w:rPr>
          <w:rFonts w:ascii="Times New Roman" w:hAnsi="Times New Roman"/>
          <w:bCs/>
          <w:sz w:val="28"/>
          <w:szCs w:val="28"/>
        </w:rPr>
        <w:t>Соблюдение правил по технике безопасности при работе с ножницами, шилом, иглами.   Правила техники безопасности, ПДД, ППБ.</w:t>
      </w:r>
    </w:p>
    <w:p w:rsidR="00E64871" w:rsidRPr="0017328F" w:rsidRDefault="00E64871" w:rsidP="00E64871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7328F">
        <w:rPr>
          <w:rFonts w:ascii="Times New Roman" w:hAnsi="Times New Roman" w:cs="Times New Roman"/>
          <w:b/>
          <w:sz w:val="28"/>
          <w:szCs w:val="28"/>
        </w:rPr>
        <w:t>Поде</w:t>
      </w:r>
      <w:r w:rsidR="0017328F">
        <w:rPr>
          <w:rFonts w:ascii="Times New Roman" w:hAnsi="Times New Roman" w:cs="Times New Roman"/>
          <w:b/>
          <w:sz w:val="28"/>
          <w:szCs w:val="28"/>
        </w:rPr>
        <w:t>лки из природного материала (8</w:t>
      </w:r>
      <w:r w:rsidRPr="0017328F">
        <w:rPr>
          <w:rFonts w:ascii="Times New Roman" w:hAnsi="Times New Roman" w:cs="Times New Roman"/>
          <w:b/>
          <w:sz w:val="28"/>
          <w:szCs w:val="28"/>
        </w:rPr>
        <w:t>ч.)</w:t>
      </w:r>
    </w:p>
    <w:p w:rsidR="00E64871" w:rsidRPr="0017328F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7328F">
        <w:rPr>
          <w:rFonts w:ascii="Times New Roman" w:hAnsi="Times New Roman" w:cs="Times New Roman"/>
          <w:sz w:val="28"/>
          <w:szCs w:val="28"/>
        </w:rPr>
        <w:t>Создание поделок из природного материала,  таким как: дерево, кора, камни, сушеные листья, цветы, желуди, орехи, шишки солома, ракушки, морской песок, уголь, зерна кофе, злаки, глина, хвоя, яичная скорлупа, семена, птичьи перья, мох дает возможность взглянуть на окружающий мир глазами созидателя, а не потребителя.</w:t>
      </w:r>
      <w:proofErr w:type="gramEnd"/>
      <w:r w:rsidRPr="0017328F">
        <w:rPr>
          <w:rFonts w:ascii="Times New Roman" w:hAnsi="Times New Roman" w:cs="Times New Roman"/>
          <w:sz w:val="28"/>
          <w:szCs w:val="28"/>
        </w:rPr>
        <w:t xml:space="preserve"> И пусть поделки будут не очень совершенны, но они принесут много радости и творческое удовлетворение детям.</w:t>
      </w:r>
    </w:p>
    <w:p w:rsidR="00E64871" w:rsidRPr="0017328F" w:rsidRDefault="0017328F" w:rsidP="00E64871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7328F">
        <w:rPr>
          <w:rFonts w:ascii="Times New Roman" w:hAnsi="Times New Roman" w:cs="Times New Roman"/>
          <w:b/>
          <w:sz w:val="28"/>
          <w:szCs w:val="28"/>
        </w:rPr>
        <w:t>Работа с бумагой (</w:t>
      </w:r>
      <w:r w:rsidR="00E64871" w:rsidRPr="0017328F">
        <w:rPr>
          <w:rFonts w:ascii="Times New Roman" w:hAnsi="Times New Roman" w:cs="Times New Roman"/>
          <w:b/>
          <w:sz w:val="28"/>
          <w:szCs w:val="28"/>
        </w:rPr>
        <w:t>8 ч.)</w:t>
      </w:r>
    </w:p>
    <w:p w:rsidR="00F05B15" w:rsidRDefault="00E64871" w:rsidP="005368A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328F">
        <w:rPr>
          <w:rFonts w:ascii="Times New Roman" w:hAnsi="Times New Roman" w:cs="Times New Roman"/>
          <w:sz w:val="28"/>
          <w:szCs w:val="28"/>
        </w:rPr>
        <w:t>Рассматриваются как разные виды бумаги, так и различные способы ее обработки и использования. Аппликация выполняется из вырезанных деталей</w:t>
      </w:r>
    </w:p>
    <w:p w:rsidR="00F05B15" w:rsidRPr="00DE389B" w:rsidRDefault="00DE389B" w:rsidP="005368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389B">
        <w:rPr>
          <w:rFonts w:ascii="Times New Roman" w:hAnsi="Times New Roman" w:cs="Times New Roman"/>
          <w:b/>
          <w:sz w:val="28"/>
          <w:szCs w:val="28"/>
        </w:rPr>
        <w:t>4.</w:t>
      </w:r>
      <w:r w:rsidR="00F05B15" w:rsidRPr="00DE389B">
        <w:rPr>
          <w:rFonts w:ascii="Times New Roman" w:hAnsi="Times New Roman" w:cs="Times New Roman"/>
          <w:b/>
          <w:sz w:val="28"/>
          <w:szCs w:val="28"/>
        </w:rPr>
        <w:t>Работа с различными техниками (</w:t>
      </w:r>
      <w:r w:rsidRPr="00DE389B">
        <w:rPr>
          <w:rFonts w:ascii="Times New Roman" w:hAnsi="Times New Roman" w:cs="Times New Roman"/>
          <w:b/>
          <w:sz w:val="28"/>
          <w:szCs w:val="28"/>
        </w:rPr>
        <w:t>123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E389B">
        <w:rPr>
          <w:rFonts w:ascii="Times New Roman" w:hAnsi="Times New Roman" w:cs="Times New Roman"/>
          <w:b/>
          <w:sz w:val="28"/>
          <w:szCs w:val="28"/>
        </w:rPr>
        <w:t>ч)</w:t>
      </w:r>
    </w:p>
    <w:p w:rsidR="00E64871" w:rsidRDefault="00E64871" w:rsidP="005368A9">
      <w:pPr>
        <w:pStyle w:val="a3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5B15">
        <w:rPr>
          <w:rFonts w:ascii="Times New Roman" w:hAnsi="Times New Roman" w:cs="Times New Roman"/>
          <w:b/>
          <w:sz w:val="28"/>
          <w:szCs w:val="28"/>
        </w:rPr>
        <w:t xml:space="preserve">Творческий отчёт (4 ч.) </w:t>
      </w:r>
      <w:proofErr w:type="gramStart"/>
      <w:r w:rsidRPr="00F05B15">
        <w:rPr>
          <w:rFonts w:ascii="Times New Roman" w:hAnsi="Times New Roman" w:cs="Times New Roman"/>
          <w:b/>
          <w:sz w:val="28"/>
          <w:szCs w:val="28"/>
        </w:rPr>
        <w:t>-</w:t>
      </w:r>
      <w:r w:rsidRPr="00F05B15">
        <w:rPr>
          <w:rFonts w:ascii="Times New Roman" w:hAnsi="Times New Roman" w:cs="Times New Roman"/>
          <w:bCs/>
          <w:sz w:val="28"/>
          <w:szCs w:val="28"/>
        </w:rPr>
        <w:t>з</w:t>
      </w:r>
      <w:proofErr w:type="gramEnd"/>
      <w:r w:rsidRPr="00F05B15">
        <w:rPr>
          <w:rFonts w:ascii="Times New Roman" w:hAnsi="Times New Roman" w:cs="Times New Roman"/>
          <w:bCs/>
          <w:sz w:val="28"/>
          <w:szCs w:val="28"/>
        </w:rPr>
        <w:t xml:space="preserve">а 1 и 2 полугодие,  могут быть различной формы: конкурсные игровые программы, урок-концерт, творческий отчёт. Где воспитанники показывают уровень  усвоение образовательной программы. 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Содержание всех разделов</w:t>
      </w: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 xml:space="preserve"> построено по следующему алгоритму: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>- исторический аспект;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>- связь с современностью.</w:t>
      </w:r>
    </w:p>
    <w:p w:rsidR="00E64871" w:rsidRPr="00F05B15" w:rsidRDefault="00E64871" w:rsidP="00E6487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выполнение творческих работ (индивидуальных, групповых или коллективных).</w:t>
      </w:r>
    </w:p>
    <w:p w:rsidR="00E64871" w:rsidRPr="00F05B15" w:rsidRDefault="00E64871" w:rsidP="00E648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Предполагаются различные упражнения, задания, обогащающие словарный запас детей. Информативный материал, небольшой по объему, интересный по содержанию, дается как перед практической частью, так и во время работы. При выполнении задания перед учащимися ставится задача определить назначение своего изделия. С первых же занятий дети приучаются работать по плану: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- эскиз;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 xml:space="preserve"> - воплощение в материале;</w:t>
      </w:r>
    </w:p>
    <w:p w:rsidR="00E64871" w:rsidRPr="00F05B15" w:rsidRDefault="00E64871" w:rsidP="00E64871">
      <w:pPr>
        <w:pStyle w:val="a4"/>
        <w:spacing w:after="0" w:line="240" w:lineRule="auto"/>
        <w:ind w:left="92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/>
          <w:sz w:val="28"/>
          <w:szCs w:val="28"/>
          <w:lang w:eastAsia="ru-RU"/>
        </w:rPr>
        <w:t xml:space="preserve"> - выявление формы с помощью декоративных фактур.</w:t>
      </w:r>
    </w:p>
    <w:p w:rsidR="00E64871" w:rsidRPr="00F05B15" w:rsidRDefault="00E64871" w:rsidP="00E648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ориентирует обучающихся на самостоятельность в поисках композиционных решений, в выборе способов приготовления поделок.</w:t>
      </w:r>
    </w:p>
    <w:p w:rsidR="00E64871" w:rsidRPr="000A4EDB" w:rsidRDefault="00E64871" w:rsidP="00E64871">
      <w:pPr>
        <w:pStyle w:val="c3"/>
        <w:spacing w:before="0" w:beforeAutospacing="0" w:after="0" w:afterAutospacing="0"/>
        <w:jc w:val="both"/>
        <w:rPr>
          <w:color w:val="FF0000"/>
          <w:sz w:val="28"/>
          <w:szCs w:val="28"/>
        </w:rPr>
      </w:pPr>
    </w:p>
    <w:p w:rsidR="00E64871" w:rsidRPr="000A4EDB" w:rsidRDefault="00E64871" w:rsidP="00E6487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E64871" w:rsidRPr="000A4EDB" w:rsidRDefault="00E64871" w:rsidP="00E6487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     Занятия  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 w:rsidRPr="000A4EDB">
        <w:rPr>
          <w:rFonts w:ascii="Times New Roman" w:hAnsi="Times New Roman" w:cs="Times New Roman"/>
          <w:b/>
          <w:sz w:val="28"/>
          <w:szCs w:val="28"/>
        </w:rPr>
        <w:t>принципов: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</w:t>
      </w:r>
      <w:r w:rsidRPr="000A4EDB">
        <w:rPr>
          <w:rFonts w:ascii="Times New Roman" w:hAnsi="Times New Roman" w:cs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</w:t>
      </w:r>
      <w:r w:rsidRPr="000A4EDB">
        <w:rPr>
          <w:rFonts w:ascii="Times New Roman" w:hAnsi="Times New Roman" w:cs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</w:t>
      </w:r>
      <w:r w:rsidRPr="000A4EDB">
        <w:rPr>
          <w:rFonts w:ascii="Times New Roman" w:hAnsi="Times New Roman" w:cs="Times New Roman"/>
          <w:sz w:val="28"/>
          <w:szCs w:val="28"/>
        </w:rPr>
        <w:tab/>
        <w:t>Системность организации учебно-воспитательного процесса;</w:t>
      </w:r>
    </w:p>
    <w:p w:rsidR="00E64871" w:rsidRPr="000A4EDB" w:rsidRDefault="00E64871" w:rsidP="00E6487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 Занятия в кружке позволяют существенно влиять на трудовое  и эстетическое воспитание, рационально использовать свободное время учащихся.     Работа с бумагой, природным и бросовым материалом, нитками, пластилином, бисером - это самые распространенные виды декоративно – прикладного  искусства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</w:t>
      </w:r>
      <w:r w:rsidR="003D73BD" w:rsidRPr="000A4EDB">
        <w:rPr>
          <w:rFonts w:ascii="Times New Roman" w:hAnsi="Times New Roman" w:cs="Times New Roman"/>
          <w:sz w:val="28"/>
          <w:szCs w:val="28"/>
        </w:rPr>
        <w:t>м творчеством.</w:t>
      </w:r>
      <w:r w:rsidRPr="000A4EDB">
        <w:rPr>
          <w:rFonts w:ascii="Times New Roman" w:hAnsi="Times New Roman" w:cs="Times New Roman"/>
          <w:sz w:val="28"/>
          <w:szCs w:val="28"/>
        </w:rPr>
        <w:t xml:space="preserve"> Теоретическая часть включает краткие пояснения по темам занятий и приемам работы, а практическая  состоит из нескольких заданий. На начальном этапе работы осва</w:t>
      </w:r>
      <w:r w:rsidR="003D73BD" w:rsidRPr="000A4EDB">
        <w:rPr>
          <w:rFonts w:ascii="Times New Roman" w:hAnsi="Times New Roman" w:cs="Times New Roman"/>
          <w:sz w:val="28"/>
          <w:szCs w:val="28"/>
        </w:rPr>
        <w:t xml:space="preserve">ивают приемы </w:t>
      </w:r>
      <w:proofErr w:type="spellStart"/>
      <w:r w:rsidR="003D73BD" w:rsidRPr="000A4EDB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>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художественно-эстетической деятельности.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0A4EDB">
        <w:rPr>
          <w:rFonts w:ascii="Times New Roman" w:hAnsi="Times New Roman" w:cs="Times New Roman"/>
          <w:b/>
          <w:sz w:val="28"/>
          <w:szCs w:val="28"/>
        </w:rPr>
        <w:t>в традиционной или в нетрадиционной (нестандартной) форме</w:t>
      </w:r>
      <w:r w:rsidRPr="000A4EDB">
        <w:rPr>
          <w:rFonts w:ascii="Times New Roman" w:hAnsi="Times New Roman" w:cs="Times New Roman"/>
          <w:sz w:val="28"/>
          <w:szCs w:val="28"/>
        </w:rPr>
        <w:t>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E64871" w:rsidRPr="000A4EDB" w:rsidRDefault="00E64871" w:rsidP="00E6487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E64871" w:rsidRPr="000A4EDB" w:rsidRDefault="00E64871" w:rsidP="00E6487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E64871" w:rsidRPr="000A4EDB" w:rsidRDefault="00E64871" w:rsidP="00E6487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lastRenderedPageBreak/>
        <w:t>урок-экскурсия,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урок-игра,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E64871" w:rsidRPr="000A4EDB" w:rsidRDefault="00E64871" w:rsidP="00E6487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урок-праздник и т.д.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0A4EDB">
        <w:rPr>
          <w:rFonts w:ascii="Times New Roman" w:hAnsi="Times New Roman" w:cs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0A4EDB">
        <w:rPr>
          <w:rFonts w:ascii="Times New Roman" w:hAnsi="Times New Roman" w:cs="Times New Roman"/>
          <w:sz w:val="28"/>
          <w:szCs w:val="28"/>
        </w:rPr>
        <w:t xml:space="preserve"> как: </w:t>
      </w:r>
    </w:p>
    <w:p w:rsidR="00E64871" w:rsidRPr="000A4EDB" w:rsidRDefault="00E64871" w:rsidP="00E64871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 xml:space="preserve">СЛОВЕСНЫЙ </w:t>
      </w:r>
      <w:r w:rsidRPr="000A4EDB">
        <w:rPr>
          <w:rFonts w:ascii="Times New Roman" w:hAnsi="Times New Roman" w:cs="Times New Roman"/>
          <w:sz w:val="28"/>
          <w:szCs w:val="28"/>
        </w:rPr>
        <w:t>(устное изложение, беседа, рассказ, лекция и т.д.)</w:t>
      </w:r>
    </w:p>
    <w:p w:rsidR="00E64871" w:rsidRPr="000A4EDB" w:rsidRDefault="00E64871" w:rsidP="00E64871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  <w:u w:val="single"/>
        </w:rPr>
        <w:t>НАГЛЯДНЫЙ</w:t>
      </w:r>
      <w:r w:rsidRPr="000A4EDB">
        <w:rPr>
          <w:rFonts w:ascii="Times New Roman" w:hAnsi="Times New Roman" w:cs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E64871" w:rsidRPr="000A4EDB" w:rsidRDefault="00E64871" w:rsidP="00E64871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  <w:u w:val="single"/>
        </w:rPr>
        <w:t>ПРАКТИЧЕСКИЙ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E64871" w:rsidRPr="000A4EDB" w:rsidRDefault="00E64871" w:rsidP="00E64871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ОБЪЯСНИТЕЛЬНО-ИЛЛЮСТРАТИВНЫЙ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E64871" w:rsidRPr="000A4EDB" w:rsidRDefault="00E64871" w:rsidP="00E64871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E64871" w:rsidRPr="000A4EDB" w:rsidRDefault="00E64871" w:rsidP="00E64871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ЧАСТИЧНО-ПОИСКОВЫЙ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E64871" w:rsidRPr="000A4EDB" w:rsidRDefault="00E64871" w:rsidP="00E64871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ИССЛЕДОВАТЕЛЬСКИЙ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(самостоятельная творческая работа учащихся).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E64871" w:rsidRPr="000A4EDB" w:rsidRDefault="00E64871" w:rsidP="00E64871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- одновременная работа со всеми учащимися;</w:t>
      </w:r>
    </w:p>
    <w:p w:rsidR="00E64871" w:rsidRPr="000A4EDB" w:rsidRDefault="00E64871" w:rsidP="00E64871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ИНДИВИДУАЛЬНО – </w:t>
      </w:r>
      <w:proofErr w:type="gramStart"/>
      <w:r w:rsidRPr="000A4ED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E64871" w:rsidRPr="000A4EDB" w:rsidRDefault="00E64871" w:rsidP="00E64871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sz w:val="28"/>
          <w:szCs w:val="28"/>
        </w:rPr>
        <w:t>ИНДИВИДУАЛЬНЫЙ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E64871" w:rsidRPr="000A4EDB" w:rsidRDefault="00E64871" w:rsidP="00E64871">
      <w:pPr>
        <w:pStyle w:val="a3"/>
        <w:ind w:left="2097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Дидактические материалы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:rsidR="00E64871" w:rsidRPr="000A4EDB" w:rsidRDefault="00E64871" w:rsidP="00E64871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Природный материал</w:t>
      </w:r>
    </w:p>
    <w:p w:rsidR="00E64871" w:rsidRPr="000A4EDB" w:rsidRDefault="00E64871" w:rsidP="00E64871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Бумага</w:t>
      </w:r>
    </w:p>
    <w:p w:rsidR="00E64871" w:rsidRPr="000A4EDB" w:rsidRDefault="003D73BD" w:rsidP="00E64871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Различные техники (</w:t>
      </w:r>
      <w:proofErr w:type="spellStart"/>
      <w:r w:rsidRPr="000A4EDB">
        <w:rPr>
          <w:rFonts w:ascii="Times New Roman" w:hAnsi="Times New Roman" w:cs="Times New Roman"/>
          <w:sz w:val="28"/>
          <w:szCs w:val="28"/>
        </w:rPr>
        <w:t>граттаж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A4EDB">
        <w:rPr>
          <w:rFonts w:ascii="Times New Roman" w:hAnsi="Times New Roman" w:cs="Times New Roman"/>
          <w:sz w:val="28"/>
          <w:szCs w:val="28"/>
        </w:rPr>
        <w:t>кляксография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A4EDB">
        <w:rPr>
          <w:rFonts w:ascii="Times New Roman" w:hAnsi="Times New Roman" w:cs="Times New Roman"/>
          <w:sz w:val="28"/>
          <w:szCs w:val="28"/>
        </w:rPr>
        <w:t>пуантель</w:t>
      </w:r>
      <w:proofErr w:type="spellEnd"/>
      <w:r w:rsidRPr="000A4EDB">
        <w:rPr>
          <w:rFonts w:ascii="Times New Roman" w:hAnsi="Times New Roman" w:cs="Times New Roman"/>
          <w:sz w:val="28"/>
          <w:szCs w:val="28"/>
        </w:rPr>
        <w:t>)</w:t>
      </w:r>
    </w:p>
    <w:p w:rsidR="00E64871" w:rsidRPr="000A4EDB" w:rsidRDefault="003D73BD" w:rsidP="00E64871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Бросовый материал</w:t>
      </w:r>
    </w:p>
    <w:p w:rsidR="00E64871" w:rsidRPr="000A4EDB" w:rsidRDefault="00E64871" w:rsidP="003D73B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:rsidR="00E64871" w:rsidRPr="000A4EDB" w:rsidRDefault="00E64871" w:rsidP="00E64871">
      <w:pPr>
        <w:pStyle w:val="a3"/>
        <w:jc w:val="center"/>
        <w:rPr>
          <w:rStyle w:val="c6"/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Материально-техническое оснащение</w:t>
      </w:r>
    </w:p>
    <w:p w:rsidR="00E64871" w:rsidRPr="000A4EDB" w:rsidRDefault="00E64871" w:rsidP="00E64871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rStyle w:val="c6"/>
          <w:sz w:val="28"/>
          <w:szCs w:val="28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:rsidR="00E64871" w:rsidRPr="000A4EDB" w:rsidRDefault="00E64871" w:rsidP="00E64871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rStyle w:val="c6"/>
          <w:sz w:val="28"/>
          <w:szCs w:val="28"/>
        </w:rPr>
        <w:lastRenderedPageBreak/>
        <w:t xml:space="preserve">Помещение для проведения занятий должно быть светлым, соответствовать </w:t>
      </w:r>
      <w:proofErr w:type="spellStart"/>
      <w:r w:rsidRPr="000A4EDB">
        <w:rPr>
          <w:rStyle w:val="c6"/>
          <w:sz w:val="28"/>
          <w:szCs w:val="28"/>
        </w:rPr>
        <w:t>санитарно</w:t>
      </w:r>
      <w:proofErr w:type="spellEnd"/>
      <w:r w:rsidRPr="000A4EDB">
        <w:rPr>
          <w:rStyle w:val="c6"/>
          <w:sz w:val="28"/>
          <w:szCs w:val="28"/>
        </w:rPr>
        <w:t xml:space="preserve"> – гигиеническим требованиям. До начало занятий и после их окончания 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:rsidR="00E64871" w:rsidRPr="000A4EDB" w:rsidRDefault="00E64871" w:rsidP="00E64871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A4EDB">
        <w:rPr>
          <w:rStyle w:val="c6"/>
          <w:sz w:val="28"/>
          <w:szCs w:val="28"/>
        </w:rPr>
        <w:t xml:space="preserve">Для успешной реализации программы необходимо </w:t>
      </w:r>
      <w:r w:rsidRPr="000A4EDB">
        <w:rPr>
          <w:rStyle w:val="c6"/>
          <w:sz w:val="28"/>
          <w:szCs w:val="28"/>
          <w:u w:val="single"/>
        </w:rPr>
        <w:t>материально-техническое обеспечение</w:t>
      </w:r>
      <w:r w:rsidRPr="000A4EDB">
        <w:rPr>
          <w:rStyle w:val="c6"/>
          <w:sz w:val="28"/>
          <w:szCs w:val="28"/>
        </w:rPr>
        <w:t>:</w:t>
      </w:r>
    </w:p>
    <w:p w:rsidR="00E64871" w:rsidRPr="000A4EDB" w:rsidRDefault="00E64871" w:rsidP="00E64871">
      <w:pPr>
        <w:pStyle w:val="c1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0A4EDB">
        <w:rPr>
          <w:rStyle w:val="c6"/>
          <w:sz w:val="28"/>
          <w:szCs w:val="28"/>
        </w:rPr>
        <w:t xml:space="preserve">- </w:t>
      </w:r>
      <w:r w:rsidR="00834B5D" w:rsidRPr="000A4EDB">
        <w:rPr>
          <w:rStyle w:val="c6"/>
          <w:sz w:val="28"/>
          <w:szCs w:val="28"/>
        </w:rPr>
        <w:t xml:space="preserve"> карандаш твердый и мягкий,</w:t>
      </w:r>
      <w:r w:rsidR="00100FD9" w:rsidRPr="000A4EDB">
        <w:rPr>
          <w:rStyle w:val="c6"/>
          <w:sz w:val="28"/>
          <w:szCs w:val="28"/>
        </w:rPr>
        <w:t xml:space="preserve"> </w:t>
      </w:r>
      <w:r w:rsidR="003D73BD" w:rsidRPr="000A4EDB">
        <w:rPr>
          <w:rStyle w:val="c6"/>
          <w:sz w:val="28"/>
          <w:szCs w:val="28"/>
        </w:rPr>
        <w:t xml:space="preserve">гуашь, акварельные краски, кисти, цветные гелиевые ручки, гелиевые ручки, тушь, парафин, </w:t>
      </w:r>
      <w:r w:rsidRPr="000A4EDB">
        <w:rPr>
          <w:rStyle w:val="c6"/>
          <w:sz w:val="28"/>
          <w:szCs w:val="28"/>
        </w:rPr>
        <w:t>бумага офисная цветная, бумага офисная бе</w:t>
      </w:r>
      <w:r w:rsidR="003D73BD" w:rsidRPr="000A4EDB">
        <w:rPr>
          <w:rStyle w:val="c6"/>
          <w:sz w:val="28"/>
          <w:szCs w:val="28"/>
        </w:rPr>
        <w:t xml:space="preserve">лая, бумага цветная, картон цветной, </w:t>
      </w:r>
      <w:r w:rsidRPr="000A4EDB">
        <w:rPr>
          <w:rStyle w:val="c6"/>
          <w:sz w:val="28"/>
          <w:szCs w:val="28"/>
        </w:rPr>
        <w:t xml:space="preserve">картон белый большой, цветные блоки для записей (форма квадрат), альбомы для эскизов, </w:t>
      </w:r>
      <w:r w:rsidRPr="000A4EDB">
        <w:rPr>
          <w:sz w:val="28"/>
          <w:szCs w:val="28"/>
        </w:rPr>
        <w:t>соцветия,</w:t>
      </w:r>
      <w:r w:rsidR="00100FD9" w:rsidRPr="000A4EDB">
        <w:rPr>
          <w:sz w:val="28"/>
          <w:szCs w:val="28"/>
        </w:rPr>
        <w:t xml:space="preserve"> шишки, катушки деревянные, </w:t>
      </w:r>
      <w:r w:rsidRPr="000A4EDB">
        <w:rPr>
          <w:sz w:val="28"/>
          <w:szCs w:val="28"/>
        </w:rPr>
        <w:t>макулатур</w:t>
      </w:r>
      <w:proofErr w:type="gramStart"/>
      <w:r w:rsidRPr="000A4EDB">
        <w:rPr>
          <w:sz w:val="28"/>
          <w:szCs w:val="28"/>
        </w:rPr>
        <w:t>а</w:t>
      </w:r>
      <w:r w:rsidR="00100FD9" w:rsidRPr="000A4EDB">
        <w:rPr>
          <w:sz w:val="28"/>
          <w:szCs w:val="28"/>
        </w:rPr>
        <w:t>-</w:t>
      </w:r>
      <w:proofErr w:type="gramEnd"/>
      <w:r w:rsidR="00100FD9" w:rsidRPr="000A4EDB">
        <w:rPr>
          <w:sz w:val="28"/>
          <w:szCs w:val="28"/>
        </w:rPr>
        <w:t xml:space="preserve"> ( папье- маше)</w:t>
      </w:r>
      <w:r w:rsidRPr="000A4EDB">
        <w:rPr>
          <w:sz w:val="28"/>
          <w:szCs w:val="28"/>
        </w:rPr>
        <w:t>,</w:t>
      </w:r>
      <w:r w:rsidRPr="000A4EDB">
        <w:rPr>
          <w:rStyle w:val="c6"/>
          <w:sz w:val="28"/>
          <w:szCs w:val="28"/>
        </w:rPr>
        <w:t xml:space="preserve">клей ПВА, клей Момент – Кристалл, клей-карандаш, ножницы,  , мультимедиа для просмотра презентаций. </w:t>
      </w:r>
    </w:p>
    <w:p w:rsidR="00E64871" w:rsidRPr="000A4EDB" w:rsidRDefault="00E64871" w:rsidP="00E6487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2.2. Формы контроля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 xml:space="preserve">По традиционной классификации видов педагогического контроля в обучении выделяются 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>входной, текущий и итоговый контроль.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Входной контроль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0A4EDB">
        <w:rPr>
          <w:rFonts w:ascii="Times New Roman" w:hAnsi="Times New Roman" w:cs="Times New Roman"/>
          <w:sz w:val="28"/>
          <w:szCs w:val="28"/>
        </w:rPr>
        <w:t xml:space="preserve"> Входной контроль  помогает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</w:t>
      </w:r>
      <w:proofErr w:type="gramStart"/>
      <w:r w:rsidRPr="000A4EDB">
        <w:rPr>
          <w:rFonts w:ascii="Times New Roman" w:hAnsi="Times New Roman" w:cs="Times New Roman"/>
          <w:sz w:val="28"/>
          <w:szCs w:val="28"/>
        </w:rPr>
        <w:t>экспресс-диагностики</w:t>
      </w:r>
      <w:proofErr w:type="gramEnd"/>
      <w:r w:rsidRPr="000A4EDB">
        <w:rPr>
          <w:rFonts w:ascii="Times New Roman" w:hAnsi="Times New Roman" w:cs="Times New Roman"/>
          <w:sz w:val="28"/>
          <w:szCs w:val="28"/>
        </w:rPr>
        <w:t>, являются педагогические тесты.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Текущий контроль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0A4EDB">
        <w:rPr>
          <w:rFonts w:ascii="Times New Roman" w:hAnsi="Times New Roman" w:cs="Times New Roman"/>
          <w:sz w:val="28"/>
          <w:szCs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Итоговый контроль</w:t>
      </w:r>
      <w:r w:rsidRPr="000A4EDB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A4EDB">
        <w:rPr>
          <w:rFonts w:ascii="Times New Roman" w:hAnsi="Times New Roman" w:cs="Times New Roman"/>
          <w:sz w:val="28"/>
          <w:szCs w:val="28"/>
        </w:rPr>
        <w:t xml:space="preserve">Итоговый контроль предназначен для оценки учебных достижений после завершения определенного этапа обучения, прохождения раздела или всего учебного курса. Обычно формой итоговой оценки воспитанников является отметка на экзамене и защита творческой работы. </w:t>
      </w:r>
    </w:p>
    <w:p w:rsidR="00E64871" w:rsidRPr="000A4EDB" w:rsidRDefault="00E64871" w:rsidP="00E64871">
      <w:pPr>
        <w:pStyle w:val="a3"/>
        <w:ind w:left="2415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Составление альбома лучших работ.</w:t>
      </w:r>
    </w:p>
    <w:p w:rsidR="00E64871" w:rsidRPr="000A4EDB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Проведение выставок работ учащихся.</w:t>
      </w:r>
    </w:p>
    <w:p w:rsidR="00E64871" w:rsidRDefault="00E64871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4EDB">
        <w:rPr>
          <w:rFonts w:ascii="Times New Roman" w:hAnsi="Times New Roman" w:cs="Times New Roman"/>
          <w:sz w:val="28"/>
          <w:szCs w:val="28"/>
        </w:rPr>
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</w: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7B19" w:rsidRPr="000A4EDB" w:rsidRDefault="004B7B19" w:rsidP="00E64871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64871" w:rsidRPr="000A4EDB" w:rsidRDefault="00E64871" w:rsidP="009E6BC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lastRenderedPageBreak/>
        <w:t>2.4. Список  литературы</w:t>
      </w:r>
    </w:p>
    <w:p w:rsidR="00E64871" w:rsidRPr="000A4EDB" w:rsidRDefault="00E64871" w:rsidP="009E6BC4">
      <w:pPr>
        <w:pStyle w:val="a3"/>
        <w:ind w:left="37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EDB">
        <w:rPr>
          <w:rFonts w:ascii="Times New Roman" w:hAnsi="Times New Roman" w:cs="Times New Roman"/>
          <w:b/>
          <w:sz w:val="28"/>
          <w:szCs w:val="28"/>
        </w:rPr>
        <w:t>Список литературы, используемый педагогом: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Р.К.Матич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Лепка в начальных классах: книга для учителя. Из опыта работы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.: Просвещение, 1985.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Бирич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И.А., Ломоносова М.Т. Основы художественной культуры.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разительное искусство и архитектура: Оценка творческих и художественных способностей. Кн. 1 и </w:t>
      </w:r>
      <w:smartTag w:uri="urn:schemas-microsoft-com:office:smarttags" w:element="metricconverter">
        <w:smartTagPr>
          <w:attr w:name="ProductID" w:val="2. М"/>
        </w:smartTagPr>
        <w:r w:rsidRPr="000A4ED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2. М</w:t>
        </w:r>
      </w:smartTag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., 2000.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3. Горяева Н.А. Первые шаги в мире искусства. М., 1991.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0A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Учебно-методический комплект для учителя: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Изобразительное искусство: Каждый наро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д-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художник, авторы Н. А. Горяева, Л. А.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А. С. Питерских, 2010. Горяева Н.А. Гуров Г.Е.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Л.А.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Питерских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А.С. Изобразительное искусство. Твоя мастерская. 4 класс. Рабочая тетрадь. 2010. Изобразительное искусство и художественный труд в начальной школе: система преподавания уроков ИЗО в 1-4 классах по программе Б.М.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Неменского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сост. А.Г. Александрова, Н.В. Капустина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Волгоград: Учитель, 2009.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Р.Гибсон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Поделки. Папье-маше. Бумажные цветы – «РОСМЕН», Москва 1996.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6. Алпатов М.В. Немеркнущее наследие: Книга для учителя. М., 1991.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Рисунок для изостудий: от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простого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сложному. / А.Ф. Конев, И.Б. Маланов [текст] – М.: АСТ, Мн.: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Харвест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, 2006. – 240с.</w:t>
      </w:r>
    </w:p>
    <w:p w:rsidR="000A4EDB" w:rsidRPr="000A4EDB" w:rsidRDefault="000A4EDB" w:rsidP="000A4E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8. Савенков А.И. Маленький исследователь: коллективное творчество младших школьников. \ А.И. Савенков [текст], А.А. Селиванов [иллюстрации] – Ярославль: Академия развития, 2004. – 128с.</w:t>
      </w:r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Базанова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 Д. Пленэр. – М.: Изобразительное искусство, 1994.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10.Гусакова М. А. Аппликация. – М.: Просвещение, 1987.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11. Дубровская Н. В. Приглашение к творчеству. – СПб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Детство-Пресс, 2004.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12. Комарова Т. С.,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Размыслова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В. Цвет в детском изобразительном творчестве. – М.: Педагогическое общество России,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13.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Компанцева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В. Поэтический образ природы в детском рисунке. – М.: Просвещение, 1985.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14. Корнева Г. Бумага. – СПб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Кристалл, 2001.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15.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Луковенко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Б. А. Рисунок пером. – М.: Изобразительное искусство, 2000.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16.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Митителло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 Аппликация. Техника и искусство. – М.: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-Пресс,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17. Михайлов А. М. Искусство акварели. – М.: Изобразительное искусство, 1995.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18.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Неменский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Б. М. Образовательная область «искусство». – М.: ГОМЦ, Школьная книга, 2000.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19.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Неменский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Б. М. Изобразительное искусство и художественный труд. – М.: МИПКРО, 2003.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20. Полунина В. Н. Искусство и дети. – М.: Правда, 1982.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21. Полунина В. Н. Солнечный круг. У Лукоморья. – М.: Искусство и образование, 2001.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22. Полунина В. Н.,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Капитунова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А. Гербарий. – М.: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Астрель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, 2001.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23. Смит С. Рисунок. Полный курс. – М.: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Внешсигма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, 1997.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24. В. С. Кузин, Э. И.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Кубышкина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Методические пособия. 1,2 классы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Художники в начальной школе.  Дидактическое пособие.  М.:  Дрофа, 2008.</w:t>
      </w:r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25. </w:t>
      </w:r>
      <w:hyperlink r:id="rId12" w:history="1"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http://www.ddtkotlas.ru</w:t>
        </w:r>
      </w:hyperlink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26. </w:t>
      </w:r>
      <w:hyperlink r:id="rId13" w:history="1"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proshkolu</w:t>
        </w:r>
        <w:proofErr w:type="spellEnd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27. </w:t>
      </w:r>
      <w:hyperlink r:id="rId14" w:history="1"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nsportal</w:t>
        </w:r>
        <w:proofErr w:type="spellEnd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28. </w:t>
      </w:r>
      <w:hyperlink r:id="rId15" w:history="1"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http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://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www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lib</w:t>
        </w:r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2.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znate</w:t>
        </w:r>
        <w:proofErr w:type="spellEnd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</w:t>
        </w:r>
        <w:proofErr w:type="spellStart"/>
        <w:r w:rsidRPr="000A4EDB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0A4EDB" w:rsidRPr="000A4EDB" w:rsidRDefault="000A4EDB" w:rsidP="000A4EDB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29.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Гросул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В. Студия изобразительного творчества // Программы дополнительного художественного образования детей. – М.: Просвещение, 2005.</w:t>
      </w:r>
    </w:p>
    <w:p w:rsidR="000A4EDB" w:rsidRPr="000A4EDB" w:rsidRDefault="000A4EDB" w:rsidP="000A4EDB">
      <w:pPr>
        <w:pStyle w:val="a3"/>
        <w:ind w:left="375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A4EDB">
        <w:rPr>
          <w:rFonts w:ascii="Times New Roman" w:hAnsi="Times New Roman" w:cs="Times New Roman"/>
          <w:b/>
          <w:sz w:val="28"/>
          <w:szCs w:val="28"/>
        </w:rPr>
        <w:t>Список</w:t>
      </w:r>
      <w:proofErr w:type="gramEnd"/>
      <w:r w:rsidRPr="000A4EDB">
        <w:rPr>
          <w:rFonts w:ascii="Times New Roman" w:hAnsi="Times New Roman" w:cs="Times New Roman"/>
          <w:b/>
          <w:sz w:val="28"/>
          <w:szCs w:val="28"/>
        </w:rPr>
        <w:t xml:space="preserve"> рекомендуемый литературы для детей и </w:t>
      </w:r>
      <w:proofErr w:type="spellStart"/>
      <w:r w:rsidRPr="000A4EDB">
        <w:rPr>
          <w:rFonts w:ascii="Times New Roman" w:hAnsi="Times New Roman" w:cs="Times New Roman"/>
          <w:b/>
          <w:sz w:val="28"/>
          <w:szCs w:val="28"/>
        </w:rPr>
        <w:t>родителейобучающихся</w:t>
      </w:r>
      <w:proofErr w:type="spellEnd"/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В. С Кузин, Э. И.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Кубышкина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Комплект «Изобразительное искусство». 1-4 классы – М.: «Дрофа», 2001.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2.Белашов А. М. Как рисовать животных. – М.: Юный художник,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3.Брагинский В. Э. Пастель. – М.: Юный художник,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4.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Дикинс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Маккафферти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Я. Как научиться рисовать лица. – М.: РОСМЭН,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Иванов В. И. О тоне и цвете (в 2-х частях). – М.: Юный художник, 2001-2002.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5.Лахути М. Д. Как научиться рисовать. – М.: РОСМЭН, 2000.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6.Панов В. П. Искусство силуэта. – М.: Юный художник, 2005.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Сэвидж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Хаббард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Спейшер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 Приключения в мире живописи. – М.: РОСМЭН, 2003.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7.Ткаченко Е. И. Мир цвета. – М.: Юный художник, 1999.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8.Уотт Ф. Я умею рисовать. – М.: РОСМЭН, 2003.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9.Чивиков Е. К. Городской пейзаж. – М.: Юный художник, 2006.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10.Шабаев М. Б. Цветные карандаши. – М.: Юный художник, 2002.</w:t>
      </w: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11. Сокольникова Н. М. Изобразительное искусство. Учебник. 2 класс - УМК Планета знаний (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Астрель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) , 2013.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12. Сокольникова Н. М. Изобразительное искусство. Учебник. 1 класс - УМК Планета знаний (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Астрель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) , 2013.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Куревина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 А.,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Лутцева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 А. Изобразительное искусство. "Разноцветный мир". Учебник. 1 класс - УМК Школа 2100 (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Баласс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А. Учебник. Изобразительное искусство. Ты изображаешь, украшаешь и строишь. – М.: УМК Школа России (Просвещение). 2013.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Неменская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А., </w:t>
      </w:r>
      <w:proofErr w:type="gram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Питерских</w:t>
      </w:r>
      <w:proofErr w:type="gram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С. Изобразительное искусство. Искусство вокруг нас. Учебник. 3 класс. – М.: </w:t>
      </w:r>
      <w:proofErr w:type="spellStart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Просвящение</w:t>
      </w:r>
      <w:proofErr w:type="spellEnd"/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, 2012.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DB">
        <w:rPr>
          <w:rFonts w:ascii="Times New Roman" w:eastAsia="Times New Roman" w:hAnsi="Times New Roman" w:cs="Times New Roman"/>
          <w:sz w:val="28"/>
          <w:szCs w:val="28"/>
          <w:lang w:eastAsia="ru-RU"/>
        </w:rPr>
        <w:t>16. Островская О. Горяева Н.А.  Декоративно-прикладное искусство в жизни человека. 4 класс. – М.: Просвещение, 2010.</w:t>
      </w:r>
    </w:p>
    <w:p w:rsidR="000A4EDB" w:rsidRPr="000A4EDB" w:rsidRDefault="000A4EDB" w:rsidP="000A4E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4EDB" w:rsidRPr="000A4EDB" w:rsidRDefault="000A4EDB" w:rsidP="00E64871">
      <w:pPr>
        <w:pStyle w:val="a3"/>
        <w:ind w:left="375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85D24" w:rsidRPr="000A4EDB" w:rsidRDefault="00D85D24" w:rsidP="00D85D24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sectPr w:rsidR="00D85D24" w:rsidRPr="000A4EDB" w:rsidSect="004B7B19">
      <w:pgSz w:w="11906" w:h="16838"/>
      <w:pgMar w:top="426" w:right="424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25465"/>
    <w:multiLevelType w:val="hybridMultilevel"/>
    <w:tmpl w:val="01103B9A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589115D"/>
    <w:multiLevelType w:val="multilevel"/>
    <w:tmpl w:val="672ECEC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82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2">
    <w:nsid w:val="07C71D01"/>
    <w:multiLevelType w:val="hybridMultilevel"/>
    <w:tmpl w:val="CB9A58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84D345B"/>
    <w:multiLevelType w:val="hybridMultilevel"/>
    <w:tmpl w:val="A5C86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050E15"/>
    <w:multiLevelType w:val="multilevel"/>
    <w:tmpl w:val="85A6A0C0"/>
    <w:lvl w:ilvl="0">
      <w:start w:val="1"/>
      <w:numFmt w:val="upperRoman"/>
      <w:lvlText w:val="%1."/>
      <w:lvlJc w:val="right"/>
      <w:pPr>
        <w:ind w:left="2055" w:hanging="360"/>
      </w:pPr>
      <w:rPr>
        <w:color w:val="auto"/>
      </w:rPr>
    </w:lvl>
    <w:lvl w:ilvl="1">
      <w:start w:val="1"/>
      <w:numFmt w:val="decimal"/>
      <w:isLgl/>
      <w:lvlText w:val="%1.%2."/>
      <w:lvlJc w:val="left"/>
      <w:pPr>
        <w:ind w:left="241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1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7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9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9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55" w:hanging="2160"/>
      </w:pPr>
      <w:rPr>
        <w:rFonts w:hint="default"/>
      </w:rPr>
    </w:lvl>
  </w:abstractNum>
  <w:abstractNum w:abstractNumId="5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D55395F"/>
    <w:multiLevelType w:val="hybridMultilevel"/>
    <w:tmpl w:val="48DEEA6C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00010B4"/>
    <w:multiLevelType w:val="hybridMultilevel"/>
    <w:tmpl w:val="751E7A7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526C64"/>
    <w:multiLevelType w:val="hybridMultilevel"/>
    <w:tmpl w:val="23802EA4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16D34505"/>
    <w:multiLevelType w:val="hybridMultilevel"/>
    <w:tmpl w:val="C7AC905A"/>
    <w:lvl w:ilvl="0" w:tplc="4036CBEC">
      <w:start w:val="1"/>
      <w:numFmt w:val="upperRoman"/>
      <w:lvlText w:val="%1."/>
      <w:lvlJc w:val="right"/>
      <w:pPr>
        <w:ind w:left="1095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1">
    <w:nsid w:val="17B060D0"/>
    <w:multiLevelType w:val="multilevel"/>
    <w:tmpl w:val="672ECEC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82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12">
    <w:nsid w:val="18005CE0"/>
    <w:multiLevelType w:val="multilevel"/>
    <w:tmpl w:val="5E2C14B8"/>
    <w:lvl w:ilvl="0">
      <w:start w:val="1"/>
      <w:numFmt w:val="decimal"/>
      <w:lvlText w:val="%1."/>
      <w:lvlJc w:val="left"/>
      <w:pPr>
        <w:ind w:left="2564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939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4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7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44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80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52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244" w:hanging="2160"/>
      </w:pPr>
      <w:rPr>
        <w:rFonts w:hint="default"/>
      </w:rPr>
    </w:lvl>
  </w:abstractNum>
  <w:abstractNum w:abstractNumId="13">
    <w:nsid w:val="1C80246D"/>
    <w:multiLevelType w:val="multilevel"/>
    <w:tmpl w:val="604CD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F937B02"/>
    <w:multiLevelType w:val="multilevel"/>
    <w:tmpl w:val="135E7D8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204C31AF"/>
    <w:multiLevelType w:val="multilevel"/>
    <w:tmpl w:val="849E015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0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47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936" w:hanging="2160"/>
      </w:pPr>
      <w:rPr>
        <w:rFonts w:hint="default"/>
      </w:rPr>
    </w:lvl>
  </w:abstractNum>
  <w:abstractNum w:abstractNumId="16">
    <w:nsid w:val="2166789A"/>
    <w:multiLevelType w:val="multilevel"/>
    <w:tmpl w:val="8A1C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6E304D0"/>
    <w:multiLevelType w:val="multilevel"/>
    <w:tmpl w:val="C1EAAB3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79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5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2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0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80" w:hanging="2160"/>
      </w:pPr>
      <w:rPr>
        <w:rFonts w:hint="default"/>
      </w:rPr>
    </w:lvl>
  </w:abstractNum>
  <w:abstractNum w:abstractNumId="18">
    <w:nsid w:val="26FA6E11"/>
    <w:multiLevelType w:val="hybridMultilevel"/>
    <w:tmpl w:val="2DBA9BB8"/>
    <w:lvl w:ilvl="0" w:tplc="78C6C47C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2CD35DDB"/>
    <w:multiLevelType w:val="multilevel"/>
    <w:tmpl w:val="AF9A51D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659" w:hanging="375"/>
      </w:pPr>
      <w:rPr>
        <w:rFonts w:hint="default"/>
        <w:b/>
        <w:i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  <w:b/>
        <w:i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  <w:b/>
        <w:i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  <w:b/>
        <w:i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  <w:b/>
        <w:i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  <w:b/>
        <w:i/>
      </w:rPr>
    </w:lvl>
  </w:abstractNum>
  <w:abstractNum w:abstractNumId="21">
    <w:nsid w:val="2EE65EF2"/>
    <w:multiLevelType w:val="multilevel"/>
    <w:tmpl w:val="6E1CA2B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2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9C7AA0"/>
    <w:multiLevelType w:val="multilevel"/>
    <w:tmpl w:val="3BEC5F2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3D216710"/>
    <w:multiLevelType w:val="hybridMultilevel"/>
    <w:tmpl w:val="0074E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DE4089"/>
    <w:multiLevelType w:val="hybridMultilevel"/>
    <w:tmpl w:val="533E0882"/>
    <w:lvl w:ilvl="0" w:tplc="8E2EEED0">
      <w:start w:val="4"/>
      <w:numFmt w:val="upperRoman"/>
      <w:lvlText w:val="%1."/>
      <w:lvlJc w:val="left"/>
      <w:pPr>
        <w:ind w:left="241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27">
    <w:nsid w:val="3F072155"/>
    <w:multiLevelType w:val="multilevel"/>
    <w:tmpl w:val="D2AA3F1A"/>
    <w:lvl w:ilvl="0">
      <w:start w:val="1"/>
      <w:numFmt w:val="upperRoman"/>
      <w:lvlText w:val="%1."/>
      <w:lvlJc w:val="right"/>
      <w:pPr>
        <w:ind w:left="128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9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6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9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68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7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847" w:hanging="2160"/>
      </w:pPr>
      <w:rPr>
        <w:rFonts w:hint="default"/>
      </w:rPr>
    </w:lvl>
  </w:abstractNum>
  <w:abstractNum w:abstractNumId="28">
    <w:nsid w:val="3F0D20DA"/>
    <w:multiLevelType w:val="hybridMultilevel"/>
    <w:tmpl w:val="A54836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407B6280"/>
    <w:multiLevelType w:val="multilevel"/>
    <w:tmpl w:val="0DB08F7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4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1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3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80" w:hanging="2160"/>
      </w:pPr>
      <w:rPr>
        <w:rFonts w:hint="default"/>
      </w:rPr>
    </w:lvl>
  </w:abstractNum>
  <w:abstractNum w:abstractNumId="30">
    <w:nsid w:val="42B273A3"/>
    <w:multiLevelType w:val="hybridMultilevel"/>
    <w:tmpl w:val="8946C498"/>
    <w:lvl w:ilvl="0" w:tplc="B0B0E61E">
      <w:start w:val="4"/>
      <w:numFmt w:val="upperRoman"/>
      <w:lvlText w:val="%1."/>
      <w:lvlJc w:val="left"/>
      <w:pPr>
        <w:ind w:left="277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35" w:hanging="360"/>
      </w:pPr>
    </w:lvl>
    <w:lvl w:ilvl="2" w:tplc="0419001B" w:tentative="1">
      <w:start w:val="1"/>
      <w:numFmt w:val="lowerRoman"/>
      <w:lvlText w:val="%3."/>
      <w:lvlJc w:val="right"/>
      <w:pPr>
        <w:ind w:left="3855" w:hanging="180"/>
      </w:pPr>
    </w:lvl>
    <w:lvl w:ilvl="3" w:tplc="0419000F" w:tentative="1">
      <w:start w:val="1"/>
      <w:numFmt w:val="decimal"/>
      <w:lvlText w:val="%4."/>
      <w:lvlJc w:val="left"/>
      <w:pPr>
        <w:ind w:left="4575" w:hanging="360"/>
      </w:pPr>
    </w:lvl>
    <w:lvl w:ilvl="4" w:tplc="04190019" w:tentative="1">
      <w:start w:val="1"/>
      <w:numFmt w:val="lowerLetter"/>
      <w:lvlText w:val="%5."/>
      <w:lvlJc w:val="left"/>
      <w:pPr>
        <w:ind w:left="5295" w:hanging="360"/>
      </w:pPr>
    </w:lvl>
    <w:lvl w:ilvl="5" w:tplc="0419001B" w:tentative="1">
      <w:start w:val="1"/>
      <w:numFmt w:val="lowerRoman"/>
      <w:lvlText w:val="%6."/>
      <w:lvlJc w:val="right"/>
      <w:pPr>
        <w:ind w:left="6015" w:hanging="180"/>
      </w:pPr>
    </w:lvl>
    <w:lvl w:ilvl="6" w:tplc="0419000F" w:tentative="1">
      <w:start w:val="1"/>
      <w:numFmt w:val="decimal"/>
      <w:lvlText w:val="%7."/>
      <w:lvlJc w:val="left"/>
      <w:pPr>
        <w:ind w:left="6735" w:hanging="360"/>
      </w:pPr>
    </w:lvl>
    <w:lvl w:ilvl="7" w:tplc="04190019" w:tentative="1">
      <w:start w:val="1"/>
      <w:numFmt w:val="lowerLetter"/>
      <w:lvlText w:val="%8."/>
      <w:lvlJc w:val="left"/>
      <w:pPr>
        <w:ind w:left="7455" w:hanging="360"/>
      </w:pPr>
    </w:lvl>
    <w:lvl w:ilvl="8" w:tplc="0419001B" w:tentative="1">
      <w:start w:val="1"/>
      <w:numFmt w:val="lowerRoman"/>
      <w:lvlText w:val="%9."/>
      <w:lvlJc w:val="right"/>
      <w:pPr>
        <w:ind w:left="8175" w:hanging="180"/>
      </w:pPr>
    </w:lvl>
  </w:abstractNum>
  <w:abstractNum w:abstractNumId="31">
    <w:nsid w:val="4327720F"/>
    <w:multiLevelType w:val="hybridMultilevel"/>
    <w:tmpl w:val="91166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5552DC"/>
    <w:multiLevelType w:val="hybridMultilevel"/>
    <w:tmpl w:val="383A6082"/>
    <w:lvl w:ilvl="0" w:tplc="0419000F">
      <w:start w:val="1"/>
      <w:numFmt w:val="decimal"/>
      <w:lvlText w:val="%1."/>
      <w:lvlJc w:val="left"/>
      <w:pPr>
        <w:ind w:left="1365" w:hanging="360"/>
      </w:p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33">
    <w:nsid w:val="479F5170"/>
    <w:multiLevelType w:val="multilevel"/>
    <w:tmpl w:val="E4BEE55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9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5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2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0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80" w:hanging="2160"/>
      </w:pPr>
      <w:rPr>
        <w:rFonts w:hint="default"/>
      </w:rPr>
    </w:lvl>
  </w:abstractNum>
  <w:abstractNum w:abstractNumId="34">
    <w:nsid w:val="52204E88"/>
    <w:multiLevelType w:val="hybridMultilevel"/>
    <w:tmpl w:val="ABA0A876"/>
    <w:lvl w:ilvl="0" w:tplc="5CB05EFA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6">
    <w:nsid w:val="60056CD9"/>
    <w:multiLevelType w:val="hybridMultilevel"/>
    <w:tmpl w:val="443638D4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69150A8C"/>
    <w:multiLevelType w:val="hybridMultilevel"/>
    <w:tmpl w:val="6C58FE50"/>
    <w:lvl w:ilvl="0" w:tplc="DA26835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6E923898"/>
    <w:multiLevelType w:val="hybridMultilevel"/>
    <w:tmpl w:val="A5EA9AD4"/>
    <w:lvl w:ilvl="0" w:tplc="5AEA39EC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1D25574"/>
    <w:multiLevelType w:val="hybridMultilevel"/>
    <w:tmpl w:val="FEAE0CF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7B660D"/>
    <w:multiLevelType w:val="hybridMultilevel"/>
    <w:tmpl w:val="2FAC6858"/>
    <w:lvl w:ilvl="0" w:tplc="7D4C6AEA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0D703F"/>
    <w:multiLevelType w:val="multilevel"/>
    <w:tmpl w:val="0BC605D6"/>
    <w:lvl w:ilvl="0">
      <w:start w:val="1"/>
      <w:numFmt w:val="upperRoman"/>
      <w:lvlText w:val="%1."/>
      <w:lvlJc w:val="right"/>
      <w:pPr>
        <w:ind w:left="644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199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24" w:hanging="2160"/>
      </w:pPr>
      <w:rPr>
        <w:rFonts w:hint="default"/>
      </w:rPr>
    </w:lvl>
  </w:abstractNum>
  <w:abstractNum w:abstractNumId="45">
    <w:nsid w:val="7D2E19E1"/>
    <w:multiLevelType w:val="hybridMultilevel"/>
    <w:tmpl w:val="96C0D5E6"/>
    <w:lvl w:ilvl="0" w:tplc="FB50D7A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6">
    <w:nsid w:val="7FE0791A"/>
    <w:multiLevelType w:val="multilevel"/>
    <w:tmpl w:val="6616C5C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5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0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16" w:hanging="2160"/>
      </w:pPr>
      <w:rPr>
        <w:rFonts w:hint="default"/>
      </w:rPr>
    </w:lvl>
  </w:abstractNum>
  <w:num w:numId="1">
    <w:abstractNumId w:val="40"/>
  </w:num>
  <w:num w:numId="2">
    <w:abstractNumId w:val="7"/>
  </w:num>
  <w:num w:numId="3">
    <w:abstractNumId w:val="38"/>
  </w:num>
  <w:num w:numId="4">
    <w:abstractNumId w:val="25"/>
  </w:num>
  <w:num w:numId="5">
    <w:abstractNumId w:val="6"/>
  </w:num>
  <w:num w:numId="6">
    <w:abstractNumId w:val="9"/>
  </w:num>
  <w:num w:numId="7">
    <w:abstractNumId w:val="0"/>
  </w:num>
  <w:num w:numId="8">
    <w:abstractNumId w:val="36"/>
  </w:num>
  <w:num w:numId="9">
    <w:abstractNumId w:val="14"/>
  </w:num>
  <w:num w:numId="10">
    <w:abstractNumId w:val="18"/>
  </w:num>
  <w:num w:numId="11">
    <w:abstractNumId w:val="4"/>
  </w:num>
  <w:num w:numId="12">
    <w:abstractNumId w:val="43"/>
  </w:num>
  <w:num w:numId="13">
    <w:abstractNumId w:val="41"/>
  </w:num>
  <w:num w:numId="14">
    <w:abstractNumId w:val="39"/>
  </w:num>
  <w:num w:numId="15">
    <w:abstractNumId w:val="13"/>
  </w:num>
  <w:num w:numId="16">
    <w:abstractNumId w:val="16"/>
  </w:num>
  <w:num w:numId="17">
    <w:abstractNumId w:val="33"/>
  </w:num>
  <w:num w:numId="18">
    <w:abstractNumId w:val="17"/>
  </w:num>
  <w:num w:numId="19">
    <w:abstractNumId w:val="10"/>
  </w:num>
  <w:num w:numId="20">
    <w:abstractNumId w:val="29"/>
  </w:num>
  <w:num w:numId="21">
    <w:abstractNumId w:val="20"/>
  </w:num>
  <w:num w:numId="22">
    <w:abstractNumId w:val="26"/>
  </w:num>
  <w:num w:numId="23">
    <w:abstractNumId w:val="31"/>
  </w:num>
  <w:num w:numId="24">
    <w:abstractNumId w:val="8"/>
  </w:num>
  <w:num w:numId="25">
    <w:abstractNumId w:val="30"/>
  </w:num>
  <w:num w:numId="26">
    <w:abstractNumId w:val="44"/>
  </w:num>
  <w:num w:numId="27">
    <w:abstractNumId w:val="21"/>
  </w:num>
  <w:num w:numId="28">
    <w:abstractNumId w:val="34"/>
  </w:num>
  <w:num w:numId="29">
    <w:abstractNumId w:val="27"/>
  </w:num>
  <w:num w:numId="30">
    <w:abstractNumId w:val="11"/>
  </w:num>
  <w:num w:numId="31">
    <w:abstractNumId w:val="46"/>
  </w:num>
  <w:num w:numId="32">
    <w:abstractNumId w:val="1"/>
  </w:num>
  <w:num w:numId="33">
    <w:abstractNumId w:val="12"/>
  </w:num>
  <w:num w:numId="34">
    <w:abstractNumId w:val="28"/>
  </w:num>
  <w:num w:numId="35">
    <w:abstractNumId w:val="42"/>
  </w:num>
  <w:num w:numId="36">
    <w:abstractNumId w:val="5"/>
  </w:num>
  <w:num w:numId="37">
    <w:abstractNumId w:val="37"/>
  </w:num>
  <w:num w:numId="38">
    <w:abstractNumId w:val="19"/>
  </w:num>
  <w:num w:numId="39">
    <w:abstractNumId w:val="15"/>
  </w:num>
  <w:num w:numId="40">
    <w:abstractNumId w:val="3"/>
  </w:num>
  <w:num w:numId="41">
    <w:abstractNumId w:val="24"/>
  </w:num>
  <w:num w:numId="42">
    <w:abstractNumId w:val="35"/>
  </w:num>
  <w:num w:numId="43">
    <w:abstractNumId w:val="32"/>
  </w:num>
  <w:num w:numId="44">
    <w:abstractNumId w:val="22"/>
  </w:num>
  <w:num w:numId="45">
    <w:abstractNumId w:val="45"/>
  </w:num>
  <w:num w:numId="46">
    <w:abstractNumId w:val="23"/>
  </w:num>
  <w:num w:numId="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15D"/>
    <w:rsid w:val="00037DFF"/>
    <w:rsid w:val="000416F9"/>
    <w:rsid w:val="00073CC6"/>
    <w:rsid w:val="000807F8"/>
    <w:rsid w:val="0009371A"/>
    <w:rsid w:val="000A3CA4"/>
    <w:rsid w:val="000A4EDB"/>
    <w:rsid w:val="000D145D"/>
    <w:rsid w:val="000D6109"/>
    <w:rsid w:val="000F43D5"/>
    <w:rsid w:val="000F687D"/>
    <w:rsid w:val="000F7315"/>
    <w:rsid w:val="00100FD9"/>
    <w:rsid w:val="00101553"/>
    <w:rsid w:val="00124F57"/>
    <w:rsid w:val="00172DBC"/>
    <w:rsid w:val="0017328F"/>
    <w:rsid w:val="00191A68"/>
    <w:rsid w:val="001B3B03"/>
    <w:rsid w:val="00202F89"/>
    <w:rsid w:val="0021358A"/>
    <w:rsid w:val="0025281C"/>
    <w:rsid w:val="00266277"/>
    <w:rsid w:val="0027705E"/>
    <w:rsid w:val="00277D9B"/>
    <w:rsid w:val="00291DE3"/>
    <w:rsid w:val="002E0ED6"/>
    <w:rsid w:val="00302C5A"/>
    <w:rsid w:val="003302A4"/>
    <w:rsid w:val="003D73BD"/>
    <w:rsid w:val="003F1D3A"/>
    <w:rsid w:val="00410CAE"/>
    <w:rsid w:val="0041211C"/>
    <w:rsid w:val="004347D3"/>
    <w:rsid w:val="004520F6"/>
    <w:rsid w:val="004B3A09"/>
    <w:rsid w:val="004B7B19"/>
    <w:rsid w:val="004C6C30"/>
    <w:rsid w:val="00503507"/>
    <w:rsid w:val="0051015D"/>
    <w:rsid w:val="00517909"/>
    <w:rsid w:val="00531E12"/>
    <w:rsid w:val="005368A9"/>
    <w:rsid w:val="005467E5"/>
    <w:rsid w:val="005D66AD"/>
    <w:rsid w:val="00612DAC"/>
    <w:rsid w:val="006E39EF"/>
    <w:rsid w:val="0070123E"/>
    <w:rsid w:val="00713887"/>
    <w:rsid w:val="00756372"/>
    <w:rsid w:val="007C0479"/>
    <w:rsid w:val="00834B5D"/>
    <w:rsid w:val="00842247"/>
    <w:rsid w:val="00844EEC"/>
    <w:rsid w:val="008A00EF"/>
    <w:rsid w:val="008A5535"/>
    <w:rsid w:val="008D68A4"/>
    <w:rsid w:val="00916590"/>
    <w:rsid w:val="00952A88"/>
    <w:rsid w:val="009804A3"/>
    <w:rsid w:val="009E6BC4"/>
    <w:rsid w:val="00A200B9"/>
    <w:rsid w:val="00A265FD"/>
    <w:rsid w:val="00A40E56"/>
    <w:rsid w:val="00A76791"/>
    <w:rsid w:val="00AA2BDA"/>
    <w:rsid w:val="00AD0959"/>
    <w:rsid w:val="00AD7465"/>
    <w:rsid w:val="00AF7B0D"/>
    <w:rsid w:val="00B1740F"/>
    <w:rsid w:val="00BA5C5F"/>
    <w:rsid w:val="00BD2F35"/>
    <w:rsid w:val="00C02D23"/>
    <w:rsid w:val="00C13DF9"/>
    <w:rsid w:val="00C14B80"/>
    <w:rsid w:val="00CC5658"/>
    <w:rsid w:val="00D12F0A"/>
    <w:rsid w:val="00D26808"/>
    <w:rsid w:val="00D51990"/>
    <w:rsid w:val="00D8082B"/>
    <w:rsid w:val="00D85D24"/>
    <w:rsid w:val="00D92C5C"/>
    <w:rsid w:val="00DB03E1"/>
    <w:rsid w:val="00DC44E4"/>
    <w:rsid w:val="00DC70CF"/>
    <w:rsid w:val="00DE389B"/>
    <w:rsid w:val="00DF67D9"/>
    <w:rsid w:val="00E134D9"/>
    <w:rsid w:val="00E231F5"/>
    <w:rsid w:val="00E56BC2"/>
    <w:rsid w:val="00E64871"/>
    <w:rsid w:val="00EA10E0"/>
    <w:rsid w:val="00EA1C18"/>
    <w:rsid w:val="00EA56F2"/>
    <w:rsid w:val="00EB5F71"/>
    <w:rsid w:val="00F05B15"/>
    <w:rsid w:val="00F303BF"/>
    <w:rsid w:val="00FA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4871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48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E648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00B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uiPriority w:val="34"/>
    <w:qFormat/>
    <w:rsid w:val="00A200B9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200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A200B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A20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00B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64871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E648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E648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9">
    <w:name w:val="Normal (Web)"/>
    <w:basedOn w:val="a"/>
    <w:uiPriority w:val="99"/>
    <w:unhideWhenUsed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64871"/>
  </w:style>
  <w:style w:type="paragraph" w:styleId="HTML">
    <w:name w:val="HTML Preformatted"/>
    <w:basedOn w:val="a"/>
    <w:link w:val="HTML0"/>
    <w:uiPriority w:val="99"/>
    <w:semiHidden/>
    <w:unhideWhenUsed/>
    <w:rsid w:val="00E648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6487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a">
    <w:name w:val="Hyperlink"/>
    <w:basedOn w:val="a0"/>
    <w:unhideWhenUsed/>
    <w:rsid w:val="00E64871"/>
    <w:rPr>
      <w:color w:val="0000FF"/>
      <w:u w:val="single"/>
    </w:rPr>
  </w:style>
  <w:style w:type="paragraph" w:customStyle="1" w:styleId="31">
    <w:name w:val="Заголовок 3+"/>
    <w:basedOn w:val="a"/>
    <w:rsid w:val="00E64871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E64871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E648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Title"/>
    <w:basedOn w:val="a"/>
    <w:link w:val="ac"/>
    <w:qFormat/>
    <w:rsid w:val="00E6487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rsid w:val="00E648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d">
    <w:name w:val="Emphasis"/>
    <w:basedOn w:val="a0"/>
    <w:uiPriority w:val="20"/>
    <w:qFormat/>
    <w:rsid w:val="00E64871"/>
    <w:rPr>
      <w:i/>
      <w:iCs/>
    </w:rPr>
  </w:style>
  <w:style w:type="paragraph" w:customStyle="1" w:styleId="c4">
    <w:name w:val="c4"/>
    <w:basedOn w:val="a"/>
    <w:uiPriority w:val="99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648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3">
    <w:name w:val="c3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64871"/>
  </w:style>
  <w:style w:type="character" w:customStyle="1" w:styleId="c6">
    <w:name w:val="c6"/>
    <w:basedOn w:val="a0"/>
    <w:rsid w:val="00E64871"/>
  </w:style>
  <w:style w:type="paragraph" w:customStyle="1" w:styleId="c1">
    <w:name w:val="c1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4871"/>
  </w:style>
  <w:style w:type="character" w:customStyle="1" w:styleId="submenu-table">
    <w:name w:val="submenu-table"/>
    <w:uiPriority w:val="99"/>
    <w:rsid w:val="00E64871"/>
    <w:rPr>
      <w:rFonts w:ascii="Times New Roman" w:hAnsi="Times New Roman" w:cs="Times New Roman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4871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48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E648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00B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uiPriority w:val="34"/>
    <w:qFormat/>
    <w:rsid w:val="00A200B9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200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A200B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A20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00B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64871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E648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E648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9">
    <w:name w:val="Normal (Web)"/>
    <w:basedOn w:val="a"/>
    <w:uiPriority w:val="99"/>
    <w:unhideWhenUsed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64871"/>
  </w:style>
  <w:style w:type="paragraph" w:styleId="HTML">
    <w:name w:val="HTML Preformatted"/>
    <w:basedOn w:val="a"/>
    <w:link w:val="HTML0"/>
    <w:uiPriority w:val="99"/>
    <w:semiHidden/>
    <w:unhideWhenUsed/>
    <w:rsid w:val="00E648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6487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a">
    <w:name w:val="Hyperlink"/>
    <w:basedOn w:val="a0"/>
    <w:unhideWhenUsed/>
    <w:rsid w:val="00E64871"/>
    <w:rPr>
      <w:color w:val="0000FF"/>
      <w:u w:val="single"/>
    </w:rPr>
  </w:style>
  <w:style w:type="paragraph" w:customStyle="1" w:styleId="31">
    <w:name w:val="Заголовок 3+"/>
    <w:basedOn w:val="a"/>
    <w:rsid w:val="00E64871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E64871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E6487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Title"/>
    <w:basedOn w:val="a"/>
    <w:link w:val="ac"/>
    <w:qFormat/>
    <w:rsid w:val="00E6487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rsid w:val="00E648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d">
    <w:name w:val="Emphasis"/>
    <w:basedOn w:val="a0"/>
    <w:uiPriority w:val="20"/>
    <w:qFormat/>
    <w:rsid w:val="00E64871"/>
    <w:rPr>
      <w:i/>
      <w:iCs/>
    </w:rPr>
  </w:style>
  <w:style w:type="paragraph" w:customStyle="1" w:styleId="c4">
    <w:name w:val="c4"/>
    <w:basedOn w:val="a"/>
    <w:uiPriority w:val="99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648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3">
    <w:name w:val="c3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64871"/>
  </w:style>
  <w:style w:type="character" w:customStyle="1" w:styleId="c6">
    <w:name w:val="c6"/>
    <w:basedOn w:val="a0"/>
    <w:rsid w:val="00E64871"/>
  </w:style>
  <w:style w:type="paragraph" w:customStyle="1" w:styleId="c1">
    <w:name w:val="c1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E6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64871"/>
  </w:style>
  <w:style w:type="character" w:customStyle="1" w:styleId="submenu-table">
    <w:name w:val="submenu-table"/>
    <w:uiPriority w:val="99"/>
    <w:rsid w:val="00E64871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4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hyperlink" Target="http://www.proshkolu.ru/" TargetMode="External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12" Type="http://schemas.openxmlformats.org/officeDocument/2006/relationships/hyperlink" Target="http://www.ddtkotlas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lib2.znate.ru/" TargetMode="External"/><Relationship Id="rId10" Type="http://schemas.openxmlformats.org/officeDocument/2006/relationships/hyperlink" Target="http://guo-chernogorsk.ru/docs/zakon_ob_obrazovanii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o_nacion_strategii_v_interesah_rebenka.pdf" TargetMode="External"/><Relationship Id="rId14" Type="http://schemas.openxmlformats.org/officeDocument/2006/relationships/hyperlink" Target="http://www.nsportal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3272439857498394"/>
          <c:y val="3.7842201542988958E-2"/>
          <c:w val="0.68666074179262504"/>
          <c:h val="0.5654069953785173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2014-2015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18</c:v>
                </c:pt>
                <c:pt idx="1">
                  <c:v>1</c:v>
                </c:pt>
                <c:pt idx="2">
                  <c:v>8</c:v>
                </c:pt>
                <c:pt idx="3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2015-2016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</c:v>
                </c:pt>
                <c:pt idx="1">
                  <c:v>2</c:v>
                </c:pt>
                <c:pt idx="2">
                  <c:v>8</c:v>
                </c:pt>
                <c:pt idx="3">
                  <c:v>14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2016-2017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9</c:v>
                </c:pt>
                <c:pt idx="1">
                  <c:v>4</c:v>
                </c:pt>
                <c:pt idx="2">
                  <c:v>15</c:v>
                </c:pt>
                <c:pt idx="3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03219200"/>
        <c:axId val="103220736"/>
        <c:axId val="0"/>
      </c:bar3DChart>
      <c:catAx>
        <c:axId val="10321920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103220736"/>
        <c:crosses val="autoZero"/>
        <c:auto val="1"/>
        <c:lblAlgn val="ctr"/>
        <c:lblOffset val="100"/>
        <c:noMultiLvlLbl val="0"/>
      </c:catAx>
      <c:valAx>
        <c:axId val="1032207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10321920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0658158858839735"/>
          <c:y val="0.20487755662863036"/>
          <c:w val="0.14981445141669197"/>
          <c:h val="0.59732370947144564"/>
        </c:manualLayout>
      </c:layout>
      <c:overlay val="0"/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20</Pages>
  <Words>5552</Words>
  <Characters>31652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User</cp:lastModifiedBy>
  <cp:revision>101</cp:revision>
  <dcterms:created xsi:type="dcterms:W3CDTF">2018-02-21T07:29:00Z</dcterms:created>
  <dcterms:modified xsi:type="dcterms:W3CDTF">2021-11-26T08:07:00Z</dcterms:modified>
</cp:coreProperties>
</file>